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75" w:rsidRDefault="00ED0775" w:rsidP="00BC456C">
      <w:pPr>
        <w:ind w:rightChars="-364" w:right="-764" w:firstLine="1440"/>
        <w:jc w:val="center"/>
        <w:rPr>
          <w:rFonts w:cs="Times New Roman"/>
          <w:sz w:val="72"/>
          <w:szCs w:val="72"/>
        </w:rPr>
      </w:pPr>
    </w:p>
    <w:p w:rsidR="00ED0775" w:rsidRDefault="00ED0775" w:rsidP="00BC456C">
      <w:pPr>
        <w:ind w:rightChars="-364" w:right="-764"/>
        <w:jc w:val="center"/>
        <w:rPr>
          <w:rFonts w:cs="Times New Roman"/>
          <w:sz w:val="72"/>
          <w:szCs w:val="72"/>
        </w:rPr>
      </w:pPr>
      <w:r>
        <w:rPr>
          <w:rFonts w:cs="宋体" w:hint="eastAsia"/>
          <w:sz w:val="72"/>
          <w:szCs w:val="72"/>
        </w:rPr>
        <w:t>青岛市水气暖报装公共服务</w:t>
      </w:r>
    </w:p>
    <w:p w:rsidR="00ED0775" w:rsidRDefault="00ED0775" w:rsidP="00BC456C">
      <w:pPr>
        <w:ind w:leftChars="-270" w:left="-567" w:rightChars="-364" w:right="-764"/>
        <w:jc w:val="center"/>
        <w:rPr>
          <w:rFonts w:cs="Times New Roman"/>
          <w:sz w:val="72"/>
          <w:szCs w:val="72"/>
        </w:rPr>
      </w:pPr>
    </w:p>
    <w:p w:rsidR="00ED0775" w:rsidRDefault="00ED0775" w:rsidP="00BC456C">
      <w:pPr>
        <w:ind w:leftChars="-270" w:left="-567" w:rightChars="-364" w:right="-764"/>
        <w:jc w:val="center"/>
        <w:rPr>
          <w:rFonts w:cs="Times New Roman"/>
          <w:sz w:val="72"/>
          <w:szCs w:val="72"/>
        </w:rPr>
      </w:pPr>
      <w:r>
        <w:rPr>
          <w:rFonts w:cs="宋体" w:hint="eastAsia"/>
          <w:sz w:val="72"/>
          <w:szCs w:val="72"/>
        </w:rPr>
        <w:t>一本通</w:t>
      </w:r>
    </w:p>
    <w:p w:rsidR="00ED0775" w:rsidRDefault="00ED0775" w:rsidP="00BC456C">
      <w:pPr>
        <w:ind w:leftChars="-270" w:left="-567" w:rightChars="-364" w:right="-764"/>
        <w:jc w:val="center"/>
        <w:rPr>
          <w:rFonts w:cs="Times New Roman"/>
          <w:sz w:val="72"/>
          <w:szCs w:val="72"/>
        </w:rPr>
      </w:pPr>
    </w:p>
    <w:p w:rsidR="00ED0775" w:rsidRDefault="00ED0775" w:rsidP="00BC456C">
      <w:pPr>
        <w:ind w:leftChars="-270" w:left="-567" w:rightChars="-364" w:right="-764"/>
        <w:jc w:val="center"/>
        <w:rPr>
          <w:rFonts w:cs="Times New Roman"/>
          <w:sz w:val="72"/>
          <w:szCs w:val="72"/>
        </w:rPr>
      </w:pPr>
    </w:p>
    <w:p w:rsidR="00ED0775" w:rsidRDefault="00ED0775" w:rsidP="00BC456C">
      <w:pPr>
        <w:ind w:leftChars="-270" w:left="-567" w:rightChars="-364" w:right="-764"/>
        <w:jc w:val="center"/>
        <w:rPr>
          <w:rFonts w:cs="Times New Roman"/>
          <w:sz w:val="72"/>
          <w:szCs w:val="72"/>
        </w:rPr>
      </w:pPr>
    </w:p>
    <w:p w:rsidR="00ED0775" w:rsidRDefault="00ED0775" w:rsidP="00BC456C">
      <w:pPr>
        <w:ind w:leftChars="-270" w:left="-567" w:rightChars="-364" w:right="-764"/>
        <w:jc w:val="center"/>
        <w:rPr>
          <w:rFonts w:cs="Times New Roman"/>
          <w:sz w:val="72"/>
          <w:szCs w:val="72"/>
        </w:rPr>
      </w:pPr>
    </w:p>
    <w:p w:rsidR="00ED0775" w:rsidRDefault="00ED0775" w:rsidP="00BC456C">
      <w:pPr>
        <w:ind w:leftChars="-270" w:left="-567" w:rightChars="-364" w:right="-764"/>
        <w:jc w:val="center"/>
        <w:rPr>
          <w:rFonts w:cs="Times New Roman"/>
          <w:sz w:val="72"/>
          <w:szCs w:val="72"/>
        </w:rPr>
      </w:pPr>
    </w:p>
    <w:p w:rsidR="00ED0775" w:rsidRDefault="00ED0775" w:rsidP="00BC456C">
      <w:pPr>
        <w:ind w:leftChars="-270" w:left="-567" w:rightChars="-364" w:right="-764"/>
        <w:jc w:val="center"/>
        <w:rPr>
          <w:rFonts w:cs="Times New Roman"/>
          <w:sz w:val="52"/>
          <w:szCs w:val="52"/>
        </w:rPr>
      </w:pPr>
      <w:r>
        <w:rPr>
          <w:rFonts w:cs="宋体" w:hint="eastAsia"/>
          <w:sz w:val="52"/>
          <w:szCs w:val="52"/>
        </w:rPr>
        <w:t>青岛市城市管理局</w:t>
      </w:r>
    </w:p>
    <w:p w:rsidR="00ED0775" w:rsidRDefault="00ED0775" w:rsidP="00BC456C">
      <w:pPr>
        <w:ind w:leftChars="-270" w:left="-567" w:rightChars="-364" w:right="-764"/>
        <w:jc w:val="center"/>
        <w:rPr>
          <w:rFonts w:cs="Times New Roman"/>
          <w:sz w:val="52"/>
          <w:szCs w:val="52"/>
        </w:rPr>
      </w:pPr>
      <w:r>
        <w:rPr>
          <w:sz w:val="52"/>
          <w:szCs w:val="52"/>
        </w:rPr>
        <w:t>2019</w:t>
      </w:r>
      <w:r>
        <w:rPr>
          <w:rFonts w:cs="宋体" w:hint="eastAsia"/>
          <w:sz w:val="52"/>
          <w:szCs w:val="52"/>
        </w:rPr>
        <w:t>年</w:t>
      </w:r>
      <w:r>
        <w:rPr>
          <w:sz w:val="52"/>
          <w:szCs w:val="52"/>
        </w:rPr>
        <w:t>1</w:t>
      </w:r>
      <w:r>
        <w:rPr>
          <w:rFonts w:cs="宋体" w:hint="eastAsia"/>
          <w:sz w:val="52"/>
          <w:szCs w:val="52"/>
        </w:rPr>
        <w:t>月</w:t>
      </w:r>
    </w:p>
    <w:p w:rsidR="00ED0775" w:rsidRDefault="00ED0775" w:rsidP="00BC456C">
      <w:pPr>
        <w:widowControl/>
        <w:spacing w:line="560" w:lineRule="exact"/>
        <w:ind w:firstLineChars="200" w:firstLine="1040"/>
        <w:jc w:val="left"/>
        <w:rPr>
          <w:rFonts w:cs="Times New Roman"/>
          <w:sz w:val="52"/>
          <w:szCs w:val="52"/>
        </w:rPr>
      </w:pPr>
      <w:r>
        <w:rPr>
          <w:rFonts w:cs="Times New Roman"/>
          <w:sz w:val="52"/>
          <w:szCs w:val="52"/>
        </w:rPr>
        <w:br w:type="page"/>
      </w:r>
    </w:p>
    <w:p w:rsidR="00ED0775" w:rsidRDefault="00ED0775">
      <w:pPr>
        <w:pStyle w:val="TOC"/>
        <w:rPr>
          <w:rFonts w:cs="Times New Roman"/>
        </w:rPr>
      </w:pPr>
      <w:r>
        <w:rPr>
          <w:rFonts w:cs="宋体" w:hint="eastAsia"/>
          <w:lang w:val="zh-CN"/>
        </w:rPr>
        <w:lastRenderedPageBreak/>
        <w:t>目录</w:t>
      </w:r>
    </w:p>
    <w:p w:rsidR="00ED0775" w:rsidRPr="00985674" w:rsidRDefault="005A1C09">
      <w:pPr>
        <w:pStyle w:val="10"/>
        <w:tabs>
          <w:tab w:val="right" w:leader="dot" w:pos="8296"/>
        </w:tabs>
        <w:rPr>
          <w:rFonts w:cs="Times New Roman"/>
          <w:noProof/>
          <w:sz w:val="28"/>
          <w:szCs w:val="28"/>
        </w:rPr>
      </w:pPr>
      <w:r w:rsidRPr="00985674">
        <w:rPr>
          <w:sz w:val="40"/>
          <w:szCs w:val="40"/>
        </w:rPr>
        <w:fldChar w:fldCharType="begin"/>
      </w:r>
      <w:r w:rsidR="00ED0775" w:rsidRPr="00985674">
        <w:rPr>
          <w:sz w:val="40"/>
          <w:szCs w:val="40"/>
        </w:rPr>
        <w:instrText xml:space="preserve"> TOC \o "1-3" \h \z \u </w:instrText>
      </w:r>
      <w:r w:rsidRPr="00985674">
        <w:rPr>
          <w:sz w:val="40"/>
          <w:szCs w:val="40"/>
        </w:rPr>
        <w:fldChar w:fldCharType="separate"/>
      </w:r>
      <w:hyperlink w:anchor="_Toc536543632" w:history="1">
        <w:r w:rsidR="00ED0775" w:rsidRPr="00985674">
          <w:rPr>
            <w:rStyle w:val="a6"/>
            <w:rFonts w:cs="宋体" w:hint="eastAsia"/>
            <w:noProof/>
            <w:sz w:val="28"/>
            <w:szCs w:val="28"/>
          </w:rPr>
          <w:t>一、新建给水工程商用及办公项目报装服务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_Toc536543632 \h </w:instrText>
        </w:r>
        <w:r w:rsidRPr="00985674">
          <w:rPr>
            <w:noProof/>
            <w:webHidden/>
            <w:sz w:val="28"/>
            <w:szCs w:val="28"/>
          </w:rPr>
        </w:r>
        <w:r w:rsidRPr="00985674">
          <w:rPr>
            <w:noProof/>
            <w:webHidden/>
            <w:sz w:val="28"/>
            <w:szCs w:val="28"/>
          </w:rPr>
          <w:fldChar w:fldCharType="separate"/>
        </w:r>
        <w:r w:rsidR="007E4EC5">
          <w:rPr>
            <w:noProof/>
            <w:webHidden/>
            <w:sz w:val="28"/>
            <w:szCs w:val="28"/>
          </w:rPr>
          <w:t>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3"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_Toc536543633 \h </w:instrText>
        </w:r>
        <w:r w:rsidRPr="00985674">
          <w:rPr>
            <w:noProof/>
            <w:webHidden/>
            <w:sz w:val="28"/>
            <w:szCs w:val="28"/>
          </w:rPr>
        </w:r>
        <w:r w:rsidRPr="00985674">
          <w:rPr>
            <w:noProof/>
            <w:webHidden/>
            <w:sz w:val="28"/>
            <w:szCs w:val="28"/>
          </w:rPr>
          <w:fldChar w:fldCharType="separate"/>
        </w:r>
        <w:r w:rsidR="007E4EC5">
          <w:rPr>
            <w:noProof/>
            <w:webHidden/>
            <w:sz w:val="28"/>
            <w:szCs w:val="28"/>
          </w:rPr>
          <w:t>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4"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_Toc536543634 \h </w:instrText>
        </w:r>
        <w:r w:rsidRPr="00985674">
          <w:rPr>
            <w:noProof/>
            <w:webHidden/>
            <w:sz w:val="28"/>
            <w:szCs w:val="28"/>
          </w:rPr>
        </w:r>
        <w:r w:rsidRPr="00985674">
          <w:rPr>
            <w:noProof/>
            <w:webHidden/>
            <w:sz w:val="28"/>
            <w:szCs w:val="28"/>
          </w:rPr>
          <w:fldChar w:fldCharType="separate"/>
        </w:r>
        <w:r w:rsidR="007E4EC5">
          <w:rPr>
            <w:noProof/>
            <w:webHidden/>
            <w:sz w:val="28"/>
            <w:szCs w:val="28"/>
          </w:rPr>
          <w:t>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5"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_Toc536543635 \h </w:instrText>
        </w:r>
        <w:r w:rsidRPr="00985674">
          <w:rPr>
            <w:noProof/>
            <w:webHidden/>
            <w:sz w:val="28"/>
            <w:szCs w:val="28"/>
          </w:rPr>
        </w:r>
        <w:r w:rsidRPr="00985674">
          <w:rPr>
            <w:noProof/>
            <w:webHidden/>
            <w:sz w:val="28"/>
            <w:szCs w:val="28"/>
          </w:rPr>
          <w:fldChar w:fldCharType="separate"/>
        </w:r>
        <w:r w:rsidR="007E4EC5">
          <w:rPr>
            <w:noProof/>
            <w:webHidden/>
            <w:sz w:val="28"/>
            <w:szCs w:val="28"/>
          </w:rPr>
          <w:t>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6"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_Toc536543636 \h </w:instrText>
        </w:r>
        <w:r w:rsidRPr="00985674">
          <w:rPr>
            <w:noProof/>
            <w:webHidden/>
            <w:sz w:val="28"/>
            <w:szCs w:val="28"/>
          </w:rPr>
        </w:r>
        <w:r w:rsidRPr="00985674">
          <w:rPr>
            <w:noProof/>
            <w:webHidden/>
            <w:sz w:val="28"/>
            <w:szCs w:val="28"/>
          </w:rPr>
          <w:fldChar w:fldCharType="separate"/>
        </w:r>
        <w:r w:rsidR="007E4EC5">
          <w:rPr>
            <w:noProof/>
            <w:webHidden/>
            <w:sz w:val="28"/>
            <w:szCs w:val="28"/>
          </w:rPr>
          <w:t>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7"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_Toc536543637 \h </w:instrText>
        </w:r>
        <w:r w:rsidRPr="00985674">
          <w:rPr>
            <w:noProof/>
            <w:webHidden/>
            <w:sz w:val="28"/>
            <w:szCs w:val="28"/>
          </w:rPr>
        </w:r>
        <w:r w:rsidRPr="00985674">
          <w:rPr>
            <w:noProof/>
            <w:webHidden/>
            <w:sz w:val="28"/>
            <w:szCs w:val="28"/>
          </w:rPr>
          <w:fldChar w:fldCharType="separate"/>
        </w:r>
        <w:r w:rsidR="007E4EC5">
          <w:rPr>
            <w:noProof/>
            <w:webHidden/>
            <w:sz w:val="28"/>
            <w:szCs w:val="28"/>
          </w:rPr>
          <w:t>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8"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_Toc536543638 \h </w:instrText>
        </w:r>
        <w:r w:rsidRPr="00985674">
          <w:rPr>
            <w:noProof/>
            <w:webHidden/>
            <w:sz w:val="28"/>
            <w:szCs w:val="28"/>
          </w:rPr>
        </w:r>
        <w:r w:rsidRPr="00985674">
          <w:rPr>
            <w:noProof/>
            <w:webHidden/>
            <w:sz w:val="28"/>
            <w:szCs w:val="28"/>
          </w:rPr>
          <w:fldChar w:fldCharType="separate"/>
        </w:r>
        <w:r w:rsidR="007E4EC5">
          <w:rPr>
            <w:noProof/>
            <w:webHidden/>
            <w:sz w:val="28"/>
            <w:szCs w:val="28"/>
          </w:rPr>
          <w:t>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39"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_Toc536543639 \h </w:instrText>
        </w:r>
        <w:r w:rsidRPr="00985674">
          <w:rPr>
            <w:noProof/>
            <w:webHidden/>
            <w:sz w:val="28"/>
            <w:szCs w:val="28"/>
          </w:rPr>
        </w:r>
        <w:r w:rsidRPr="00985674">
          <w:rPr>
            <w:noProof/>
            <w:webHidden/>
            <w:sz w:val="28"/>
            <w:szCs w:val="28"/>
          </w:rPr>
          <w:fldChar w:fldCharType="separate"/>
        </w:r>
        <w:r w:rsidR="007E4EC5">
          <w:rPr>
            <w:noProof/>
            <w:webHidden/>
            <w:sz w:val="28"/>
            <w:szCs w:val="28"/>
          </w:rPr>
          <w:t>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0"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_Toc536543640 \h </w:instrText>
        </w:r>
        <w:r w:rsidRPr="00985674">
          <w:rPr>
            <w:noProof/>
            <w:webHidden/>
            <w:sz w:val="28"/>
            <w:szCs w:val="28"/>
          </w:rPr>
        </w:r>
        <w:r w:rsidRPr="00985674">
          <w:rPr>
            <w:noProof/>
            <w:webHidden/>
            <w:sz w:val="28"/>
            <w:szCs w:val="28"/>
          </w:rPr>
          <w:fldChar w:fldCharType="separate"/>
        </w:r>
        <w:r w:rsidR="007E4EC5">
          <w:rPr>
            <w:noProof/>
            <w:webHidden/>
            <w:sz w:val="28"/>
            <w:szCs w:val="28"/>
          </w:rPr>
          <w:t>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1"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_Toc536543641 \h </w:instrText>
        </w:r>
        <w:r w:rsidRPr="00985674">
          <w:rPr>
            <w:noProof/>
            <w:webHidden/>
            <w:sz w:val="28"/>
            <w:szCs w:val="28"/>
          </w:rPr>
        </w:r>
        <w:r w:rsidRPr="00985674">
          <w:rPr>
            <w:noProof/>
            <w:webHidden/>
            <w:sz w:val="28"/>
            <w:szCs w:val="28"/>
          </w:rPr>
          <w:fldChar w:fldCharType="separate"/>
        </w:r>
        <w:r w:rsidR="007E4EC5">
          <w:rPr>
            <w:noProof/>
            <w:webHidden/>
            <w:sz w:val="28"/>
            <w:szCs w:val="28"/>
          </w:rPr>
          <w:t>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2"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_Toc536543642 \h </w:instrText>
        </w:r>
        <w:r w:rsidRPr="00985674">
          <w:rPr>
            <w:noProof/>
            <w:webHidden/>
            <w:sz w:val="28"/>
            <w:szCs w:val="28"/>
          </w:rPr>
        </w:r>
        <w:r w:rsidRPr="00985674">
          <w:rPr>
            <w:noProof/>
            <w:webHidden/>
            <w:sz w:val="28"/>
            <w:szCs w:val="28"/>
          </w:rPr>
          <w:fldChar w:fldCharType="separate"/>
        </w:r>
        <w:r w:rsidR="007E4EC5">
          <w:rPr>
            <w:noProof/>
            <w:webHidden/>
            <w:sz w:val="28"/>
            <w:szCs w:val="28"/>
          </w:rPr>
          <w:t>10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3"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_Toc536543643 \h </w:instrText>
        </w:r>
        <w:r w:rsidRPr="00985674">
          <w:rPr>
            <w:noProof/>
            <w:webHidden/>
            <w:sz w:val="28"/>
            <w:szCs w:val="28"/>
          </w:rPr>
        </w:r>
        <w:r w:rsidRPr="00985674">
          <w:rPr>
            <w:noProof/>
            <w:webHidden/>
            <w:sz w:val="28"/>
            <w:szCs w:val="28"/>
          </w:rPr>
          <w:fldChar w:fldCharType="separate"/>
        </w:r>
        <w:r w:rsidR="007E4EC5">
          <w:rPr>
            <w:noProof/>
            <w:webHidden/>
            <w:sz w:val="28"/>
            <w:szCs w:val="28"/>
          </w:rPr>
          <w:t>10</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644" w:history="1">
        <w:r w:rsidR="00ED0775" w:rsidRPr="00985674">
          <w:rPr>
            <w:rStyle w:val="a6"/>
            <w:rFonts w:cs="宋体" w:hint="eastAsia"/>
            <w:noProof/>
            <w:sz w:val="28"/>
            <w:szCs w:val="28"/>
          </w:rPr>
          <w:t>二、新建给水工程住宅小区项目报装服务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_Toc536543644 \h </w:instrText>
        </w:r>
        <w:r w:rsidRPr="00985674">
          <w:rPr>
            <w:noProof/>
            <w:webHidden/>
            <w:sz w:val="28"/>
            <w:szCs w:val="28"/>
          </w:rPr>
        </w:r>
        <w:r w:rsidRPr="00985674">
          <w:rPr>
            <w:noProof/>
            <w:webHidden/>
            <w:sz w:val="28"/>
            <w:szCs w:val="28"/>
          </w:rPr>
          <w:fldChar w:fldCharType="separate"/>
        </w:r>
        <w:r w:rsidR="007E4EC5">
          <w:rPr>
            <w:noProof/>
            <w:webHidden/>
            <w:sz w:val="28"/>
            <w:szCs w:val="28"/>
          </w:rPr>
          <w:t>11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5"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_Toc536543645 \h </w:instrText>
        </w:r>
        <w:r w:rsidRPr="00985674">
          <w:rPr>
            <w:noProof/>
            <w:webHidden/>
            <w:sz w:val="28"/>
            <w:szCs w:val="28"/>
          </w:rPr>
        </w:r>
        <w:r w:rsidRPr="00985674">
          <w:rPr>
            <w:noProof/>
            <w:webHidden/>
            <w:sz w:val="28"/>
            <w:szCs w:val="28"/>
          </w:rPr>
          <w:fldChar w:fldCharType="separate"/>
        </w:r>
        <w:r w:rsidR="007E4EC5">
          <w:rPr>
            <w:noProof/>
            <w:webHidden/>
            <w:sz w:val="28"/>
            <w:szCs w:val="28"/>
          </w:rPr>
          <w:t>11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6"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_Toc536543646 \h </w:instrText>
        </w:r>
        <w:r w:rsidRPr="00985674">
          <w:rPr>
            <w:noProof/>
            <w:webHidden/>
            <w:sz w:val="28"/>
            <w:szCs w:val="28"/>
          </w:rPr>
        </w:r>
        <w:r w:rsidRPr="00985674">
          <w:rPr>
            <w:noProof/>
            <w:webHidden/>
            <w:sz w:val="28"/>
            <w:szCs w:val="28"/>
          </w:rPr>
          <w:fldChar w:fldCharType="separate"/>
        </w:r>
        <w:r w:rsidR="007E4EC5">
          <w:rPr>
            <w:noProof/>
            <w:webHidden/>
            <w:sz w:val="28"/>
            <w:szCs w:val="28"/>
          </w:rPr>
          <w:t>11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7"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_Toc536543647 \h </w:instrText>
        </w:r>
        <w:r w:rsidRPr="00985674">
          <w:rPr>
            <w:noProof/>
            <w:webHidden/>
            <w:sz w:val="28"/>
            <w:szCs w:val="28"/>
          </w:rPr>
        </w:r>
        <w:r w:rsidRPr="00985674">
          <w:rPr>
            <w:noProof/>
            <w:webHidden/>
            <w:sz w:val="28"/>
            <w:szCs w:val="28"/>
          </w:rPr>
          <w:fldChar w:fldCharType="separate"/>
        </w:r>
        <w:r w:rsidR="007E4EC5">
          <w:rPr>
            <w:noProof/>
            <w:webHidden/>
            <w:sz w:val="28"/>
            <w:szCs w:val="28"/>
          </w:rPr>
          <w:t>11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8"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_Toc536543648 \h </w:instrText>
        </w:r>
        <w:r w:rsidRPr="00985674">
          <w:rPr>
            <w:noProof/>
            <w:webHidden/>
            <w:sz w:val="28"/>
            <w:szCs w:val="28"/>
          </w:rPr>
        </w:r>
        <w:r w:rsidRPr="00985674">
          <w:rPr>
            <w:noProof/>
            <w:webHidden/>
            <w:sz w:val="28"/>
            <w:szCs w:val="28"/>
          </w:rPr>
          <w:fldChar w:fldCharType="separate"/>
        </w:r>
        <w:r w:rsidR="007E4EC5">
          <w:rPr>
            <w:noProof/>
            <w:webHidden/>
            <w:sz w:val="28"/>
            <w:szCs w:val="28"/>
          </w:rPr>
          <w:t>11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49"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_Toc536543649 \h </w:instrText>
        </w:r>
        <w:r w:rsidRPr="00985674">
          <w:rPr>
            <w:noProof/>
            <w:webHidden/>
            <w:sz w:val="28"/>
            <w:szCs w:val="28"/>
          </w:rPr>
        </w:r>
        <w:r w:rsidRPr="00985674">
          <w:rPr>
            <w:noProof/>
            <w:webHidden/>
            <w:sz w:val="28"/>
            <w:szCs w:val="28"/>
          </w:rPr>
          <w:fldChar w:fldCharType="separate"/>
        </w:r>
        <w:r w:rsidR="007E4EC5">
          <w:rPr>
            <w:noProof/>
            <w:webHidden/>
            <w:sz w:val="28"/>
            <w:szCs w:val="28"/>
          </w:rPr>
          <w:t>11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0"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_Toc536543650 \h </w:instrText>
        </w:r>
        <w:r w:rsidRPr="00985674">
          <w:rPr>
            <w:noProof/>
            <w:webHidden/>
            <w:sz w:val="28"/>
            <w:szCs w:val="28"/>
          </w:rPr>
        </w:r>
        <w:r w:rsidRPr="00985674">
          <w:rPr>
            <w:noProof/>
            <w:webHidden/>
            <w:sz w:val="28"/>
            <w:szCs w:val="28"/>
          </w:rPr>
          <w:fldChar w:fldCharType="separate"/>
        </w:r>
        <w:r w:rsidR="007E4EC5">
          <w:rPr>
            <w:noProof/>
            <w:webHidden/>
            <w:sz w:val="28"/>
            <w:szCs w:val="28"/>
          </w:rPr>
          <w:t>12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1"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_Toc536543651 \h </w:instrText>
        </w:r>
        <w:r w:rsidRPr="00985674">
          <w:rPr>
            <w:noProof/>
            <w:webHidden/>
            <w:sz w:val="28"/>
            <w:szCs w:val="28"/>
          </w:rPr>
        </w:r>
        <w:r w:rsidRPr="00985674">
          <w:rPr>
            <w:noProof/>
            <w:webHidden/>
            <w:sz w:val="28"/>
            <w:szCs w:val="28"/>
          </w:rPr>
          <w:fldChar w:fldCharType="separate"/>
        </w:r>
        <w:r w:rsidR="007E4EC5">
          <w:rPr>
            <w:noProof/>
            <w:webHidden/>
            <w:sz w:val="28"/>
            <w:szCs w:val="28"/>
          </w:rPr>
          <w:t>12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2"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_Toc536543652 \h </w:instrText>
        </w:r>
        <w:r w:rsidRPr="00985674">
          <w:rPr>
            <w:noProof/>
            <w:webHidden/>
            <w:sz w:val="28"/>
            <w:szCs w:val="28"/>
          </w:rPr>
        </w:r>
        <w:r w:rsidRPr="00985674">
          <w:rPr>
            <w:noProof/>
            <w:webHidden/>
            <w:sz w:val="28"/>
            <w:szCs w:val="28"/>
          </w:rPr>
          <w:fldChar w:fldCharType="separate"/>
        </w:r>
        <w:r w:rsidR="007E4EC5">
          <w:rPr>
            <w:noProof/>
            <w:webHidden/>
            <w:sz w:val="28"/>
            <w:szCs w:val="28"/>
          </w:rPr>
          <w:t>12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3"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_Toc536543653 \h </w:instrText>
        </w:r>
        <w:r w:rsidRPr="00985674">
          <w:rPr>
            <w:noProof/>
            <w:webHidden/>
            <w:sz w:val="28"/>
            <w:szCs w:val="28"/>
          </w:rPr>
        </w:r>
        <w:r w:rsidRPr="00985674">
          <w:rPr>
            <w:noProof/>
            <w:webHidden/>
            <w:sz w:val="28"/>
            <w:szCs w:val="28"/>
          </w:rPr>
          <w:fldChar w:fldCharType="separate"/>
        </w:r>
        <w:r w:rsidR="007E4EC5">
          <w:rPr>
            <w:noProof/>
            <w:webHidden/>
            <w:sz w:val="28"/>
            <w:szCs w:val="28"/>
          </w:rPr>
          <w:t>12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4"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_Toc536543654 \h </w:instrText>
        </w:r>
        <w:r w:rsidRPr="00985674">
          <w:rPr>
            <w:noProof/>
            <w:webHidden/>
            <w:sz w:val="28"/>
            <w:szCs w:val="28"/>
          </w:rPr>
        </w:r>
        <w:r w:rsidRPr="00985674">
          <w:rPr>
            <w:noProof/>
            <w:webHidden/>
            <w:sz w:val="28"/>
            <w:szCs w:val="28"/>
          </w:rPr>
          <w:fldChar w:fldCharType="separate"/>
        </w:r>
        <w:r w:rsidR="007E4EC5">
          <w:rPr>
            <w:noProof/>
            <w:webHidden/>
            <w:sz w:val="28"/>
            <w:szCs w:val="28"/>
          </w:rPr>
          <w:t>13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5"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_Toc536543655 \h </w:instrText>
        </w:r>
        <w:r w:rsidRPr="00985674">
          <w:rPr>
            <w:noProof/>
            <w:webHidden/>
            <w:sz w:val="28"/>
            <w:szCs w:val="28"/>
          </w:rPr>
        </w:r>
        <w:r w:rsidRPr="00985674">
          <w:rPr>
            <w:noProof/>
            <w:webHidden/>
            <w:sz w:val="28"/>
            <w:szCs w:val="28"/>
          </w:rPr>
          <w:fldChar w:fldCharType="separate"/>
        </w:r>
        <w:r w:rsidR="007E4EC5">
          <w:rPr>
            <w:noProof/>
            <w:webHidden/>
            <w:sz w:val="28"/>
            <w:szCs w:val="28"/>
          </w:rPr>
          <w:t>13</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656" w:history="1">
        <w:r w:rsidR="00ED0775" w:rsidRPr="00985674">
          <w:rPr>
            <w:rStyle w:val="a6"/>
            <w:rFonts w:cs="宋体" w:hint="eastAsia"/>
            <w:noProof/>
            <w:sz w:val="28"/>
            <w:szCs w:val="28"/>
          </w:rPr>
          <w:t>三、新建住宅管道燃气报装服务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_Toc536543656 \h </w:instrText>
        </w:r>
        <w:r w:rsidRPr="00985674">
          <w:rPr>
            <w:noProof/>
            <w:webHidden/>
            <w:sz w:val="28"/>
            <w:szCs w:val="28"/>
          </w:rPr>
        </w:r>
        <w:r w:rsidRPr="00985674">
          <w:rPr>
            <w:noProof/>
            <w:webHidden/>
            <w:sz w:val="28"/>
            <w:szCs w:val="28"/>
          </w:rPr>
          <w:fldChar w:fldCharType="separate"/>
        </w:r>
        <w:r w:rsidR="007E4EC5">
          <w:rPr>
            <w:noProof/>
            <w:webHidden/>
            <w:sz w:val="28"/>
            <w:szCs w:val="28"/>
          </w:rPr>
          <w:t>14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7"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_Toc536543657 \h </w:instrText>
        </w:r>
        <w:r w:rsidRPr="00985674">
          <w:rPr>
            <w:noProof/>
            <w:webHidden/>
            <w:sz w:val="28"/>
            <w:szCs w:val="28"/>
          </w:rPr>
        </w:r>
        <w:r w:rsidRPr="00985674">
          <w:rPr>
            <w:noProof/>
            <w:webHidden/>
            <w:sz w:val="28"/>
            <w:szCs w:val="28"/>
          </w:rPr>
          <w:fldChar w:fldCharType="separate"/>
        </w:r>
        <w:r w:rsidR="007E4EC5">
          <w:rPr>
            <w:noProof/>
            <w:webHidden/>
            <w:sz w:val="28"/>
            <w:szCs w:val="28"/>
          </w:rPr>
          <w:t>14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8"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_Toc536543658 \h </w:instrText>
        </w:r>
        <w:r w:rsidRPr="00985674">
          <w:rPr>
            <w:noProof/>
            <w:webHidden/>
            <w:sz w:val="28"/>
            <w:szCs w:val="28"/>
          </w:rPr>
        </w:r>
        <w:r w:rsidRPr="00985674">
          <w:rPr>
            <w:noProof/>
            <w:webHidden/>
            <w:sz w:val="28"/>
            <w:szCs w:val="28"/>
          </w:rPr>
          <w:fldChar w:fldCharType="separate"/>
        </w:r>
        <w:r w:rsidR="007E4EC5">
          <w:rPr>
            <w:noProof/>
            <w:webHidden/>
            <w:sz w:val="28"/>
            <w:szCs w:val="28"/>
          </w:rPr>
          <w:t>14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59"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_Toc536543659 \h </w:instrText>
        </w:r>
        <w:r w:rsidRPr="00985674">
          <w:rPr>
            <w:noProof/>
            <w:webHidden/>
            <w:sz w:val="28"/>
            <w:szCs w:val="28"/>
          </w:rPr>
        </w:r>
        <w:r w:rsidRPr="00985674">
          <w:rPr>
            <w:noProof/>
            <w:webHidden/>
            <w:sz w:val="28"/>
            <w:szCs w:val="28"/>
          </w:rPr>
          <w:fldChar w:fldCharType="separate"/>
        </w:r>
        <w:r w:rsidR="007E4EC5">
          <w:rPr>
            <w:noProof/>
            <w:webHidden/>
            <w:sz w:val="28"/>
            <w:szCs w:val="28"/>
          </w:rPr>
          <w:t>14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0"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_Toc536543660 \h </w:instrText>
        </w:r>
        <w:r w:rsidRPr="00985674">
          <w:rPr>
            <w:noProof/>
            <w:webHidden/>
            <w:sz w:val="28"/>
            <w:szCs w:val="28"/>
          </w:rPr>
        </w:r>
        <w:r w:rsidRPr="00985674">
          <w:rPr>
            <w:noProof/>
            <w:webHidden/>
            <w:sz w:val="28"/>
            <w:szCs w:val="28"/>
          </w:rPr>
          <w:fldChar w:fldCharType="separate"/>
        </w:r>
        <w:r w:rsidR="007E4EC5">
          <w:rPr>
            <w:noProof/>
            <w:webHidden/>
            <w:sz w:val="28"/>
            <w:szCs w:val="28"/>
          </w:rPr>
          <w:t>14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1"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_Toc536543661 \h </w:instrText>
        </w:r>
        <w:r w:rsidRPr="00985674">
          <w:rPr>
            <w:noProof/>
            <w:webHidden/>
            <w:sz w:val="28"/>
            <w:szCs w:val="28"/>
          </w:rPr>
        </w:r>
        <w:r w:rsidRPr="00985674">
          <w:rPr>
            <w:noProof/>
            <w:webHidden/>
            <w:sz w:val="28"/>
            <w:szCs w:val="28"/>
          </w:rPr>
          <w:fldChar w:fldCharType="separate"/>
        </w:r>
        <w:r w:rsidR="007E4EC5">
          <w:rPr>
            <w:noProof/>
            <w:webHidden/>
            <w:sz w:val="28"/>
            <w:szCs w:val="28"/>
          </w:rPr>
          <w:t>15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2"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_Toc536543662 \h </w:instrText>
        </w:r>
        <w:r w:rsidRPr="00985674">
          <w:rPr>
            <w:noProof/>
            <w:webHidden/>
            <w:sz w:val="28"/>
            <w:szCs w:val="28"/>
          </w:rPr>
        </w:r>
        <w:r w:rsidRPr="00985674">
          <w:rPr>
            <w:noProof/>
            <w:webHidden/>
            <w:sz w:val="28"/>
            <w:szCs w:val="28"/>
          </w:rPr>
          <w:fldChar w:fldCharType="separate"/>
        </w:r>
        <w:r w:rsidR="007E4EC5">
          <w:rPr>
            <w:noProof/>
            <w:webHidden/>
            <w:sz w:val="28"/>
            <w:szCs w:val="28"/>
          </w:rPr>
          <w:t>15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3"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_Toc536543663 \h </w:instrText>
        </w:r>
        <w:r w:rsidRPr="00985674">
          <w:rPr>
            <w:noProof/>
            <w:webHidden/>
            <w:sz w:val="28"/>
            <w:szCs w:val="28"/>
          </w:rPr>
        </w:r>
        <w:r w:rsidRPr="00985674">
          <w:rPr>
            <w:noProof/>
            <w:webHidden/>
            <w:sz w:val="28"/>
            <w:szCs w:val="28"/>
          </w:rPr>
          <w:fldChar w:fldCharType="separate"/>
        </w:r>
        <w:r w:rsidR="007E4EC5">
          <w:rPr>
            <w:noProof/>
            <w:webHidden/>
            <w:sz w:val="28"/>
            <w:szCs w:val="28"/>
          </w:rPr>
          <w:t>15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4"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_Toc536543664 \h </w:instrText>
        </w:r>
        <w:r w:rsidRPr="00985674">
          <w:rPr>
            <w:noProof/>
            <w:webHidden/>
            <w:sz w:val="28"/>
            <w:szCs w:val="28"/>
          </w:rPr>
        </w:r>
        <w:r w:rsidRPr="00985674">
          <w:rPr>
            <w:noProof/>
            <w:webHidden/>
            <w:sz w:val="28"/>
            <w:szCs w:val="28"/>
          </w:rPr>
          <w:fldChar w:fldCharType="separate"/>
        </w:r>
        <w:r w:rsidR="007E4EC5">
          <w:rPr>
            <w:noProof/>
            <w:webHidden/>
            <w:sz w:val="28"/>
            <w:szCs w:val="28"/>
          </w:rPr>
          <w:t>15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5"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_Toc536543665 \h </w:instrText>
        </w:r>
        <w:r w:rsidRPr="00985674">
          <w:rPr>
            <w:noProof/>
            <w:webHidden/>
            <w:sz w:val="28"/>
            <w:szCs w:val="28"/>
          </w:rPr>
        </w:r>
        <w:r w:rsidRPr="00985674">
          <w:rPr>
            <w:noProof/>
            <w:webHidden/>
            <w:sz w:val="28"/>
            <w:szCs w:val="28"/>
          </w:rPr>
          <w:fldChar w:fldCharType="separate"/>
        </w:r>
        <w:r w:rsidR="007E4EC5">
          <w:rPr>
            <w:noProof/>
            <w:webHidden/>
            <w:sz w:val="28"/>
            <w:szCs w:val="28"/>
          </w:rPr>
          <w:t>15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6"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_Toc536543666 \h </w:instrText>
        </w:r>
        <w:r w:rsidRPr="00985674">
          <w:rPr>
            <w:noProof/>
            <w:webHidden/>
            <w:sz w:val="28"/>
            <w:szCs w:val="28"/>
          </w:rPr>
        </w:r>
        <w:r w:rsidRPr="00985674">
          <w:rPr>
            <w:noProof/>
            <w:webHidden/>
            <w:sz w:val="28"/>
            <w:szCs w:val="28"/>
          </w:rPr>
          <w:fldChar w:fldCharType="separate"/>
        </w:r>
        <w:r w:rsidR="007E4EC5">
          <w:rPr>
            <w:noProof/>
            <w:webHidden/>
            <w:sz w:val="28"/>
            <w:szCs w:val="28"/>
          </w:rPr>
          <w:t>15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7"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_Toc536543667 \h </w:instrText>
        </w:r>
        <w:r w:rsidRPr="00985674">
          <w:rPr>
            <w:noProof/>
            <w:webHidden/>
            <w:sz w:val="28"/>
            <w:szCs w:val="28"/>
          </w:rPr>
        </w:r>
        <w:r w:rsidRPr="00985674">
          <w:rPr>
            <w:noProof/>
            <w:webHidden/>
            <w:sz w:val="28"/>
            <w:szCs w:val="28"/>
          </w:rPr>
          <w:fldChar w:fldCharType="separate"/>
        </w:r>
        <w:r w:rsidR="007E4EC5">
          <w:rPr>
            <w:noProof/>
            <w:webHidden/>
            <w:sz w:val="28"/>
            <w:szCs w:val="28"/>
          </w:rPr>
          <w:t>16</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668" w:history="1">
        <w:r w:rsidR="00ED0775" w:rsidRPr="00985674">
          <w:rPr>
            <w:rStyle w:val="a6"/>
            <w:rFonts w:cs="宋体" w:hint="eastAsia"/>
            <w:noProof/>
            <w:sz w:val="28"/>
            <w:szCs w:val="28"/>
          </w:rPr>
          <w:t>四、新建非居民建筑管道燃气报装服务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_Toc536543668 \h </w:instrText>
        </w:r>
        <w:r w:rsidRPr="00985674">
          <w:rPr>
            <w:noProof/>
            <w:webHidden/>
            <w:sz w:val="28"/>
            <w:szCs w:val="28"/>
          </w:rPr>
        </w:r>
        <w:r w:rsidRPr="00985674">
          <w:rPr>
            <w:noProof/>
            <w:webHidden/>
            <w:sz w:val="28"/>
            <w:szCs w:val="28"/>
          </w:rPr>
          <w:fldChar w:fldCharType="separate"/>
        </w:r>
        <w:r w:rsidR="007E4EC5">
          <w:rPr>
            <w:noProof/>
            <w:webHidden/>
            <w:sz w:val="28"/>
            <w:szCs w:val="28"/>
          </w:rPr>
          <w:t>17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69"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_Toc536543669 \h </w:instrText>
        </w:r>
        <w:r w:rsidRPr="00985674">
          <w:rPr>
            <w:noProof/>
            <w:webHidden/>
            <w:sz w:val="28"/>
            <w:szCs w:val="28"/>
          </w:rPr>
        </w:r>
        <w:r w:rsidRPr="00985674">
          <w:rPr>
            <w:noProof/>
            <w:webHidden/>
            <w:sz w:val="28"/>
            <w:szCs w:val="28"/>
          </w:rPr>
          <w:fldChar w:fldCharType="separate"/>
        </w:r>
        <w:r w:rsidR="007E4EC5">
          <w:rPr>
            <w:noProof/>
            <w:webHidden/>
            <w:sz w:val="28"/>
            <w:szCs w:val="28"/>
          </w:rPr>
          <w:t>17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0"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_Toc536543670 \h </w:instrText>
        </w:r>
        <w:r w:rsidRPr="00985674">
          <w:rPr>
            <w:noProof/>
            <w:webHidden/>
            <w:sz w:val="28"/>
            <w:szCs w:val="28"/>
          </w:rPr>
        </w:r>
        <w:r w:rsidRPr="00985674">
          <w:rPr>
            <w:noProof/>
            <w:webHidden/>
            <w:sz w:val="28"/>
            <w:szCs w:val="28"/>
          </w:rPr>
          <w:fldChar w:fldCharType="separate"/>
        </w:r>
        <w:r w:rsidR="007E4EC5">
          <w:rPr>
            <w:noProof/>
            <w:webHidden/>
            <w:sz w:val="28"/>
            <w:szCs w:val="28"/>
          </w:rPr>
          <w:t>17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1"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_Toc536543671 \h </w:instrText>
        </w:r>
        <w:r w:rsidRPr="00985674">
          <w:rPr>
            <w:noProof/>
            <w:webHidden/>
            <w:sz w:val="28"/>
            <w:szCs w:val="28"/>
          </w:rPr>
        </w:r>
        <w:r w:rsidRPr="00985674">
          <w:rPr>
            <w:noProof/>
            <w:webHidden/>
            <w:sz w:val="28"/>
            <w:szCs w:val="28"/>
          </w:rPr>
          <w:fldChar w:fldCharType="separate"/>
        </w:r>
        <w:r w:rsidR="007E4EC5">
          <w:rPr>
            <w:noProof/>
            <w:webHidden/>
            <w:sz w:val="28"/>
            <w:szCs w:val="28"/>
          </w:rPr>
          <w:t>17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2"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_Toc536543672 \h </w:instrText>
        </w:r>
        <w:r w:rsidRPr="00985674">
          <w:rPr>
            <w:noProof/>
            <w:webHidden/>
            <w:sz w:val="28"/>
            <w:szCs w:val="28"/>
          </w:rPr>
        </w:r>
        <w:r w:rsidRPr="00985674">
          <w:rPr>
            <w:noProof/>
            <w:webHidden/>
            <w:sz w:val="28"/>
            <w:szCs w:val="28"/>
          </w:rPr>
          <w:fldChar w:fldCharType="separate"/>
        </w:r>
        <w:r w:rsidR="007E4EC5">
          <w:rPr>
            <w:noProof/>
            <w:webHidden/>
            <w:sz w:val="28"/>
            <w:szCs w:val="28"/>
          </w:rPr>
          <w:t>17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3"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_Toc536543673 \h </w:instrText>
        </w:r>
        <w:r w:rsidRPr="00985674">
          <w:rPr>
            <w:noProof/>
            <w:webHidden/>
            <w:sz w:val="28"/>
            <w:szCs w:val="28"/>
          </w:rPr>
        </w:r>
        <w:r w:rsidRPr="00985674">
          <w:rPr>
            <w:noProof/>
            <w:webHidden/>
            <w:sz w:val="28"/>
            <w:szCs w:val="28"/>
          </w:rPr>
          <w:fldChar w:fldCharType="separate"/>
        </w:r>
        <w:r w:rsidR="007E4EC5">
          <w:rPr>
            <w:noProof/>
            <w:webHidden/>
            <w:sz w:val="28"/>
            <w:szCs w:val="28"/>
          </w:rPr>
          <w:t>18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4"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_Toc536543674 \h </w:instrText>
        </w:r>
        <w:r w:rsidRPr="00985674">
          <w:rPr>
            <w:noProof/>
            <w:webHidden/>
            <w:sz w:val="28"/>
            <w:szCs w:val="28"/>
          </w:rPr>
        </w:r>
        <w:r w:rsidRPr="00985674">
          <w:rPr>
            <w:noProof/>
            <w:webHidden/>
            <w:sz w:val="28"/>
            <w:szCs w:val="28"/>
          </w:rPr>
          <w:fldChar w:fldCharType="separate"/>
        </w:r>
        <w:r w:rsidR="007E4EC5">
          <w:rPr>
            <w:noProof/>
            <w:webHidden/>
            <w:sz w:val="28"/>
            <w:szCs w:val="28"/>
          </w:rPr>
          <w:t>18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5"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_Toc536543675 \h </w:instrText>
        </w:r>
        <w:r w:rsidRPr="00985674">
          <w:rPr>
            <w:noProof/>
            <w:webHidden/>
            <w:sz w:val="28"/>
            <w:szCs w:val="28"/>
          </w:rPr>
        </w:r>
        <w:r w:rsidRPr="00985674">
          <w:rPr>
            <w:noProof/>
            <w:webHidden/>
            <w:sz w:val="28"/>
            <w:szCs w:val="28"/>
          </w:rPr>
          <w:fldChar w:fldCharType="separate"/>
        </w:r>
        <w:r w:rsidR="007E4EC5">
          <w:rPr>
            <w:noProof/>
            <w:webHidden/>
            <w:sz w:val="28"/>
            <w:szCs w:val="28"/>
          </w:rPr>
          <w:t>18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6"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_Toc536543676 \h </w:instrText>
        </w:r>
        <w:r w:rsidRPr="00985674">
          <w:rPr>
            <w:noProof/>
            <w:webHidden/>
            <w:sz w:val="28"/>
            <w:szCs w:val="28"/>
          </w:rPr>
        </w:r>
        <w:r w:rsidRPr="00985674">
          <w:rPr>
            <w:noProof/>
            <w:webHidden/>
            <w:sz w:val="28"/>
            <w:szCs w:val="28"/>
          </w:rPr>
          <w:fldChar w:fldCharType="separate"/>
        </w:r>
        <w:r w:rsidR="007E4EC5">
          <w:rPr>
            <w:noProof/>
            <w:webHidden/>
            <w:sz w:val="28"/>
            <w:szCs w:val="28"/>
          </w:rPr>
          <w:t>18</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7"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_Toc536543677 \h </w:instrText>
        </w:r>
        <w:r w:rsidRPr="00985674">
          <w:rPr>
            <w:noProof/>
            <w:webHidden/>
            <w:sz w:val="28"/>
            <w:szCs w:val="28"/>
          </w:rPr>
        </w:r>
        <w:r w:rsidRPr="00985674">
          <w:rPr>
            <w:noProof/>
            <w:webHidden/>
            <w:sz w:val="28"/>
            <w:szCs w:val="28"/>
          </w:rPr>
          <w:fldChar w:fldCharType="separate"/>
        </w:r>
        <w:r w:rsidR="007E4EC5">
          <w:rPr>
            <w:noProof/>
            <w:webHidden/>
            <w:sz w:val="28"/>
            <w:szCs w:val="28"/>
          </w:rPr>
          <w:t>19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8"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_Toc536543678 \h </w:instrText>
        </w:r>
        <w:r w:rsidRPr="00985674">
          <w:rPr>
            <w:noProof/>
            <w:webHidden/>
            <w:sz w:val="28"/>
            <w:szCs w:val="28"/>
          </w:rPr>
        </w:r>
        <w:r w:rsidRPr="00985674">
          <w:rPr>
            <w:noProof/>
            <w:webHidden/>
            <w:sz w:val="28"/>
            <w:szCs w:val="28"/>
          </w:rPr>
          <w:fldChar w:fldCharType="separate"/>
        </w:r>
        <w:r w:rsidR="007E4EC5">
          <w:rPr>
            <w:noProof/>
            <w:webHidden/>
            <w:sz w:val="28"/>
            <w:szCs w:val="28"/>
          </w:rPr>
          <w:t>19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79"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_Toc536543679 \h </w:instrText>
        </w:r>
        <w:r w:rsidRPr="00985674">
          <w:rPr>
            <w:noProof/>
            <w:webHidden/>
            <w:sz w:val="28"/>
            <w:szCs w:val="28"/>
          </w:rPr>
        </w:r>
        <w:r w:rsidRPr="00985674">
          <w:rPr>
            <w:noProof/>
            <w:webHidden/>
            <w:sz w:val="28"/>
            <w:szCs w:val="28"/>
          </w:rPr>
          <w:fldChar w:fldCharType="separate"/>
        </w:r>
        <w:r w:rsidR="007E4EC5">
          <w:rPr>
            <w:noProof/>
            <w:webHidden/>
            <w:sz w:val="28"/>
            <w:szCs w:val="28"/>
          </w:rPr>
          <w:t>19</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680" w:history="1">
        <w:r w:rsidR="00ED0775" w:rsidRPr="00985674">
          <w:rPr>
            <w:rStyle w:val="a6"/>
            <w:rFonts w:cs="宋体" w:hint="eastAsia"/>
            <w:noProof/>
            <w:sz w:val="28"/>
            <w:szCs w:val="28"/>
          </w:rPr>
          <w:t>五、既有住宅管道燃气报装服务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_Toc536543680 \h </w:instrText>
        </w:r>
        <w:r w:rsidRPr="00985674">
          <w:rPr>
            <w:noProof/>
            <w:webHidden/>
            <w:sz w:val="28"/>
            <w:szCs w:val="28"/>
          </w:rPr>
        </w:r>
        <w:r w:rsidRPr="00985674">
          <w:rPr>
            <w:noProof/>
            <w:webHidden/>
            <w:sz w:val="28"/>
            <w:szCs w:val="28"/>
          </w:rPr>
          <w:fldChar w:fldCharType="separate"/>
        </w:r>
        <w:r w:rsidR="007E4EC5">
          <w:rPr>
            <w:noProof/>
            <w:webHidden/>
            <w:sz w:val="28"/>
            <w:szCs w:val="28"/>
          </w:rPr>
          <w:t>20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1"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_Toc536543681 \h </w:instrText>
        </w:r>
        <w:r w:rsidRPr="00985674">
          <w:rPr>
            <w:noProof/>
            <w:webHidden/>
            <w:sz w:val="28"/>
            <w:szCs w:val="28"/>
          </w:rPr>
        </w:r>
        <w:r w:rsidRPr="00985674">
          <w:rPr>
            <w:noProof/>
            <w:webHidden/>
            <w:sz w:val="28"/>
            <w:szCs w:val="28"/>
          </w:rPr>
          <w:fldChar w:fldCharType="separate"/>
        </w:r>
        <w:r w:rsidR="007E4EC5">
          <w:rPr>
            <w:noProof/>
            <w:webHidden/>
            <w:sz w:val="28"/>
            <w:szCs w:val="28"/>
          </w:rPr>
          <w:t>20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2"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_Toc536543682 \h </w:instrText>
        </w:r>
        <w:r w:rsidRPr="00985674">
          <w:rPr>
            <w:noProof/>
            <w:webHidden/>
            <w:sz w:val="28"/>
            <w:szCs w:val="28"/>
          </w:rPr>
        </w:r>
        <w:r w:rsidRPr="00985674">
          <w:rPr>
            <w:noProof/>
            <w:webHidden/>
            <w:sz w:val="28"/>
            <w:szCs w:val="28"/>
          </w:rPr>
          <w:fldChar w:fldCharType="separate"/>
        </w:r>
        <w:r w:rsidR="007E4EC5">
          <w:rPr>
            <w:noProof/>
            <w:webHidden/>
            <w:sz w:val="28"/>
            <w:szCs w:val="28"/>
          </w:rPr>
          <w:t>20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3"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_Toc536543683 \h </w:instrText>
        </w:r>
        <w:r w:rsidRPr="00985674">
          <w:rPr>
            <w:noProof/>
            <w:webHidden/>
            <w:sz w:val="28"/>
            <w:szCs w:val="28"/>
          </w:rPr>
        </w:r>
        <w:r w:rsidRPr="00985674">
          <w:rPr>
            <w:noProof/>
            <w:webHidden/>
            <w:sz w:val="28"/>
            <w:szCs w:val="28"/>
          </w:rPr>
          <w:fldChar w:fldCharType="separate"/>
        </w:r>
        <w:r w:rsidR="007E4EC5">
          <w:rPr>
            <w:noProof/>
            <w:webHidden/>
            <w:sz w:val="28"/>
            <w:szCs w:val="28"/>
          </w:rPr>
          <w:t>20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4"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_Toc536543684 \h </w:instrText>
        </w:r>
        <w:r w:rsidRPr="00985674">
          <w:rPr>
            <w:noProof/>
            <w:webHidden/>
            <w:sz w:val="28"/>
            <w:szCs w:val="28"/>
          </w:rPr>
        </w:r>
        <w:r w:rsidRPr="00985674">
          <w:rPr>
            <w:noProof/>
            <w:webHidden/>
            <w:sz w:val="28"/>
            <w:szCs w:val="28"/>
          </w:rPr>
          <w:fldChar w:fldCharType="separate"/>
        </w:r>
        <w:r w:rsidR="007E4EC5">
          <w:rPr>
            <w:noProof/>
            <w:webHidden/>
            <w:sz w:val="28"/>
            <w:szCs w:val="28"/>
          </w:rPr>
          <w:t>20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5"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_Toc536543685 \h </w:instrText>
        </w:r>
        <w:r w:rsidRPr="00985674">
          <w:rPr>
            <w:noProof/>
            <w:webHidden/>
            <w:sz w:val="28"/>
            <w:szCs w:val="28"/>
          </w:rPr>
        </w:r>
        <w:r w:rsidRPr="00985674">
          <w:rPr>
            <w:noProof/>
            <w:webHidden/>
            <w:sz w:val="28"/>
            <w:szCs w:val="28"/>
          </w:rPr>
          <w:fldChar w:fldCharType="separate"/>
        </w:r>
        <w:r w:rsidR="007E4EC5">
          <w:rPr>
            <w:noProof/>
            <w:webHidden/>
            <w:sz w:val="28"/>
            <w:szCs w:val="28"/>
          </w:rPr>
          <w:t>20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6"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_Toc536543686 \h </w:instrText>
        </w:r>
        <w:r w:rsidRPr="00985674">
          <w:rPr>
            <w:noProof/>
            <w:webHidden/>
            <w:sz w:val="28"/>
            <w:szCs w:val="28"/>
          </w:rPr>
        </w:r>
        <w:r w:rsidRPr="00985674">
          <w:rPr>
            <w:noProof/>
            <w:webHidden/>
            <w:sz w:val="28"/>
            <w:szCs w:val="28"/>
          </w:rPr>
          <w:fldChar w:fldCharType="separate"/>
        </w:r>
        <w:r w:rsidR="007E4EC5">
          <w:rPr>
            <w:noProof/>
            <w:webHidden/>
            <w:sz w:val="28"/>
            <w:szCs w:val="28"/>
          </w:rPr>
          <w:t>21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7"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_Toc536543687 \h </w:instrText>
        </w:r>
        <w:r w:rsidRPr="00985674">
          <w:rPr>
            <w:noProof/>
            <w:webHidden/>
            <w:sz w:val="28"/>
            <w:szCs w:val="28"/>
          </w:rPr>
        </w:r>
        <w:r w:rsidRPr="00985674">
          <w:rPr>
            <w:noProof/>
            <w:webHidden/>
            <w:sz w:val="28"/>
            <w:szCs w:val="28"/>
          </w:rPr>
          <w:fldChar w:fldCharType="separate"/>
        </w:r>
        <w:r w:rsidR="007E4EC5">
          <w:rPr>
            <w:noProof/>
            <w:webHidden/>
            <w:sz w:val="28"/>
            <w:szCs w:val="28"/>
          </w:rPr>
          <w:t>21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8"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_Toc536543688 \h </w:instrText>
        </w:r>
        <w:r w:rsidRPr="00985674">
          <w:rPr>
            <w:noProof/>
            <w:webHidden/>
            <w:sz w:val="28"/>
            <w:szCs w:val="28"/>
          </w:rPr>
        </w:r>
        <w:r w:rsidRPr="00985674">
          <w:rPr>
            <w:noProof/>
            <w:webHidden/>
            <w:sz w:val="28"/>
            <w:szCs w:val="28"/>
          </w:rPr>
          <w:fldChar w:fldCharType="separate"/>
        </w:r>
        <w:r w:rsidR="007E4EC5">
          <w:rPr>
            <w:noProof/>
            <w:webHidden/>
            <w:sz w:val="28"/>
            <w:szCs w:val="28"/>
          </w:rPr>
          <w:t>21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89"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_Toc536543689 \h </w:instrText>
        </w:r>
        <w:r w:rsidRPr="00985674">
          <w:rPr>
            <w:noProof/>
            <w:webHidden/>
            <w:sz w:val="28"/>
            <w:szCs w:val="28"/>
          </w:rPr>
        </w:r>
        <w:r w:rsidRPr="00985674">
          <w:rPr>
            <w:noProof/>
            <w:webHidden/>
            <w:sz w:val="28"/>
            <w:szCs w:val="28"/>
          </w:rPr>
          <w:fldChar w:fldCharType="separate"/>
        </w:r>
        <w:r w:rsidR="007E4EC5">
          <w:rPr>
            <w:noProof/>
            <w:webHidden/>
            <w:sz w:val="28"/>
            <w:szCs w:val="28"/>
          </w:rPr>
          <w:t>21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0"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_Toc536543690 \h </w:instrText>
        </w:r>
        <w:r w:rsidRPr="00985674">
          <w:rPr>
            <w:noProof/>
            <w:webHidden/>
            <w:sz w:val="28"/>
            <w:szCs w:val="28"/>
          </w:rPr>
        </w:r>
        <w:r w:rsidRPr="00985674">
          <w:rPr>
            <w:noProof/>
            <w:webHidden/>
            <w:sz w:val="28"/>
            <w:szCs w:val="28"/>
          </w:rPr>
          <w:fldChar w:fldCharType="separate"/>
        </w:r>
        <w:r w:rsidR="007E4EC5">
          <w:rPr>
            <w:noProof/>
            <w:webHidden/>
            <w:sz w:val="28"/>
            <w:szCs w:val="28"/>
          </w:rPr>
          <w:t>21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1"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_Toc536543691 \h </w:instrText>
        </w:r>
        <w:r w:rsidRPr="00985674">
          <w:rPr>
            <w:noProof/>
            <w:webHidden/>
            <w:sz w:val="28"/>
            <w:szCs w:val="28"/>
          </w:rPr>
        </w:r>
        <w:r w:rsidRPr="00985674">
          <w:rPr>
            <w:noProof/>
            <w:webHidden/>
            <w:sz w:val="28"/>
            <w:szCs w:val="28"/>
          </w:rPr>
          <w:fldChar w:fldCharType="separate"/>
        </w:r>
        <w:r w:rsidR="007E4EC5">
          <w:rPr>
            <w:noProof/>
            <w:webHidden/>
            <w:sz w:val="28"/>
            <w:szCs w:val="28"/>
          </w:rPr>
          <w:t>22</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692" w:history="1">
        <w:r w:rsidR="00ED0775" w:rsidRPr="00985674">
          <w:rPr>
            <w:rStyle w:val="a6"/>
            <w:rFonts w:cs="宋体" w:hint="eastAsia"/>
            <w:noProof/>
            <w:sz w:val="28"/>
            <w:szCs w:val="28"/>
          </w:rPr>
          <w:t>六、既有非居民建筑管道燃气报装服务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_Toc536543692 \h </w:instrText>
        </w:r>
        <w:r w:rsidRPr="00985674">
          <w:rPr>
            <w:noProof/>
            <w:webHidden/>
            <w:sz w:val="28"/>
            <w:szCs w:val="28"/>
          </w:rPr>
        </w:r>
        <w:r w:rsidRPr="00985674">
          <w:rPr>
            <w:noProof/>
            <w:webHidden/>
            <w:sz w:val="28"/>
            <w:szCs w:val="28"/>
          </w:rPr>
          <w:fldChar w:fldCharType="separate"/>
        </w:r>
        <w:r w:rsidR="007E4EC5">
          <w:rPr>
            <w:noProof/>
            <w:webHidden/>
            <w:sz w:val="28"/>
            <w:szCs w:val="28"/>
          </w:rPr>
          <w:t>23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3"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_Toc536543693 \h </w:instrText>
        </w:r>
        <w:r w:rsidRPr="00985674">
          <w:rPr>
            <w:noProof/>
            <w:webHidden/>
            <w:sz w:val="28"/>
            <w:szCs w:val="28"/>
          </w:rPr>
        </w:r>
        <w:r w:rsidRPr="00985674">
          <w:rPr>
            <w:noProof/>
            <w:webHidden/>
            <w:sz w:val="28"/>
            <w:szCs w:val="28"/>
          </w:rPr>
          <w:fldChar w:fldCharType="separate"/>
        </w:r>
        <w:r w:rsidR="007E4EC5">
          <w:rPr>
            <w:noProof/>
            <w:webHidden/>
            <w:sz w:val="28"/>
            <w:szCs w:val="28"/>
          </w:rPr>
          <w:t>23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4"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_Toc536543694 \h </w:instrText>
        </w:r>
        <w:r w:rsidRPr="00985674">
          <w:rPr>
            <w:noProof/>
            <w:webHidden/>
            <w:sz w:val="28"/>
            <w:szCs w:val="28"/>
          </w:rPr>
        </w:r>
        <w:r w:rsidRPr="00985674">
          <w:rPr>
            <w:noProof/>
            <w:webHidden/>
            <w:sz w:val="28"/>
            <w:szCs w:val="28"/>
          </w:rPr>
          <w:fldChar w:fldCharType="separate"/>
        </w:r>
        <w:r w:rsidR="007E4EC5">
          <w:rPr>
            <w:noProof/>
            <w:webHidden/>
            <w:sz w:val="28"/>
            <w:szCs w:val="28"/>
          </w:rPr>
          <w:t>23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5"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_Toc536543695 \h </w:instrText>
        </w:r>
        <w:r w:rsidRPr="00985674">
          <w:rPr>
            <w:noProof/>
            <w:webHidden/>
            <w:sz w:val="28"/>
            <w:szCs w:val="28"/>
          </w:rPr>
        </w:r>
        <w:r w:rsidRPr="00985674">
          <w:rPr>
            <w:noProof/>
            <w:webHidden/>
            <w:sz w:val="28"/>
            <w:szCs w:val="28"/>
          </w:rPr>
          <w:fldChar w:fldCharType="separate"/>
        </w:r>
        <w:r w:rsidR="007E4EC5">
          <w:rPr>
            <w:noProof/>
            <w:webHidden/>
            <w:sz w:val="28"/>
            <w:szCs w:val="28"/>
          </w:rPr>
          <w:t>23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6"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_Toc536543696 \h </w:instrText>
        </w:r>
        <w:r w:rsidRPr="00985674">
          <w:rPr>
            <w:noProof/>
            <w:webHidden/>
            <w:sz w:val="28"/>
            <w:szCs w:val="28"/>
          </w:rPr>
        </w:r>
        <w:r w:rsidRPr="00985674">
          <w:rPr>
            <w:noProof/>
            <w:webHidden/>
            <w:sz w:val="28"/>
            <w:szCs w:val="28"/>
          </w:rPr>
          <w:fldChar w:fldCharType="separate"/>
        </w:r>
        <w:r w:rsidR="007E4EC5">
          <w:rPr>
            <w:noProof/>
            <w:webHidden/>
            <w:sz w:val="28"/>
            <w:szCs w:val="28"/>
          </w:rPr>
          <w:t>23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7"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_Toc536543697 \h </w:instrText>
        </w:r>
        <w:r w:rsidRPr="00985674">
          <w:rPr>
            <w:noProof/>
            <w:webHidden/>
            <w:sz w:val="28"/>
            <w:szCs w:val="28"/>
          </w:rPr>
        </w:r>
        <w:r w:rsidRPr="00985674">
          <w:rPr>
            <w:noProof/>
            <w:webHidden/>
            <w:sz w:val="28"/>
            <w:szCs w:val="28"/>
          </w:rPr>
          <w:fldChar w:fldCharType="separate"/>
        </w:r>
        <w:r w:rsidR="007E4EC5">
          <w:rPr>
            <w:noProof/>
            <w:webHidden/>
            <w:sz w:val="28"/>
            <w:szCs w:val="28"/>
          </w:rPr>
          <w:t>23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8"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_Toc536543698 \h </w:instrText>
        </w:r>
        <w:r w:rsidRPr="00985674">
          <w:rPr>
            <w:noProof/>
            <w:webHidden/>
            <w:sz w:val="28"/>
            <w:szCs w:val="28"/>
          </w:rPr>
        </w:r>
        <w:r w:rsidRPr="00985674">
          <w:rPr>
            <w:noProof/>
            <w:webHidden/>
            <w:sz w:val="28"/>
            <w:szCs w:val="28"/>
          </w:rPr>
          <w:fldChar w:fldCharType="separate"/>
        </w:r>
        <w:r w:rsidR="007E4EC5">
          <w:rPr>
            <w:noProof/>
            <w:webHidden/>
            <w:sz w:val="28"/>
            <w:szCs w:val="28"/>
          </w:rPr>
          <w:t>24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699"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_Toc536543699 \h </w:instrText>
        </w:r>
        <w:r w:rsidRPr="00985674">
          <w:rPr>
            <w:noProof/>
            <w:webHidden/>
            <w:sz w:val="28"/>
            <w:szCs w:val="28"/>
          </w:rPr>
        </w:r>
        <w:r w:rsidRPr="00985674">
          <w:rPr>
            <w:noProof/>
            <w:webHidden/>
            <w:sz w:val="28"/>
            <w:szCs w:val="28"/>
          </w:rPr>
          <w:fldChar w:fldCharType="separate"/>
        </w:r>
        <w:r w:rsidR="007E4EC5">
          <w:rPr>
            <w:noProof/>
            <w:webHidden/>
            <w:sz w:val="28"/>
            <w:szCs w:val="28"/>
          </w:rPr>
          <w:t>24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0"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_Toc536543700 \h </w:instrText>
        </w:r>
        <w:r w:rsidRPr="00985674">
          <w:rPr>
            <w:noProof/>
            <w:webHidden/>
            <w:sz w:val="28"/>
            <w:szCs w:val="28"/>
          </w:rPr>
        </w:r>
        <w:r w:rsidRPr="00985674">
          <w:rPr>
            <w:noProof/>
            <w:webHidden/>
            <w:sz w:val="28"/>
            <w:szCs w:val="28"/>
          </w:rPr>
          <w:fldChar w:fldCharType="separate"/>
        </w:r>
        <w:r w:rsidR="007E4EC5">
          <w:rPr>
            <w:noProof/>
            <w:webHidden/>
            <w:sz w:val="28"/>
            <w:szCs w:val="28"/>
          </w:rPr>
          <w:t>24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1"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_Toc536543701 \h </w:instrText>
        </w:r>
        <w:r w:rsidRPr="00985674">
          <w:rPr>
            <w:noProof/>
            <w:webHidden/>
            <w:sz w:val="28"/>
            <w:szCs w:val="28"/>
          </w:rPr>
        </w:r>
        <w:r w:rsidRPr="00985674">
          <w:rPr>
            <w:noProof/>
            <w:webHidden/>
            <w:sz w:val="28"/>
            <w:szCs w:val="28"/>
          </w:rPr>
          <w:fldChar w:fldCharType="separate"/>
        </w:r>
        <w:r w:rsidR="007E4EC5">
          <w:rPr>
            <w:noProof/>
            <w:webHidden/>
            <w:sz w:val="28"/>
            <w:szCs w:val="28"/>
          </w:rPr>
          <w:t>24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2"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_Toc536543702 \h </w:instrText>
        </w:r>
        <w:r w:rsidRPr="00985674">
          <w:rPr>
            <w:noProof/>
            <w:webHidden/>
            <w:sz w:val="28"/>
            <w:szCs w:val="28"/>
          </w:rPr>
        </w:r>
        <w:r w:rsidRPr="00985674">
          <w:rPr>
            <w:noProof/>
            <w:webHidden/>
            <w:sz w:val="28"/>
            <w:szCs w:val="28"/>
          </w:rPr>
          <w:fldChar w:fldCharType="separate"/>
        </w:r>
        <w:r w:rsidR="007E4EC5">
          <w:rPr>
            <w:noProof/>
            <w:webHidden/>
            <w:sz w:val="28"/>
            <w:szCs w:val="28"/>
          </w:rPr>
          <w:t>24</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4"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_Toc536543704 \h </w:instrText>
        </w:r>
        <w:r w:rsidRPr="00985674">
          <w:rPr>
            <w:noProof/>
            <w:webHidden/>
            <w:sz w:val="28"/>
            <w:szCs w:val="28"/>
          </w:rPr>
        </w:r>
        <w:r w:rsidRPr="00985674">
          <w:rPr>
            <w:noProof/>
            <w:webHidden/>
            <w:sz w:val="28"/>
            <w:szCs w:val="28"/>
          </w:rPr>
          <w:fldChar w:fldCharType="separate"/>
        </w:r>
        <w:r w:rsidR="007E4EC5">
          <w:rPr>
            <w:noProof/>
            <w:webHidden/>
            <w:sz w:val="28"/>
            <w:szCs w:val="28"/>
          </w:rPr>
          <w:t>25</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705" w:history="1">
        <w:r w:rsidR="00ED0775" w:rsidRPr="00985674">
          <w:rPr>
            <w:rStyle w:val="a6"/>
            <w:rFonts w:cs="宋体" w:hint="eastAsia"/>
            <w:noProof/>
            <w:sz w:val="28"/>
            <w:szCs w:val="28"/>
          </w:rPr>
          <w:t>七、新建住宅管道燃气开通服务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_Toc536543705 \h </w:instrText>
        </w:r>
        <w:r w:rsidRPr="00985674">
          <w:rPr>
            <w:noProof/>
            <w:webHidden/>
            <w:sz w:val="28"/>
            <w:szCs w:val="28"/>
          </w:rPr>
        </w:r>
        <w:r w:rsidRPr="00985674">
          <w:rPr>
            <w:noProof/>
            <w:webHidden/>
            <w:sz w:val="28"/>
            <w:szCs w:val="28"/>
          </w:rPr>
          <w:fldChar w:fldCharType="separate"/>
        </w:r>
        <w:r w:rsidR="007E4EC5">
          <w:rPr>
            <w:noProof/>
            <w:webHidden/>
            <w:sz w:val="28"/>
            <w:szCs w:val="28"/>
          </w:rPr>
          <w:t>26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6"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_Toc536543706 \h </w:instrText>
        </w:r>
        <w:r w:rsidRPr="00985674">
          <w:rPr>
            <w:noProof/>
            <w:webHidden/>
            <w:sz w:val="28"/>
            <w:szCs w:val="28"/>
          </w:rPr>
        </w:r>
        <w:r w:rsidRPr="00985674">
          <w:rPr>
            <w:noProof/>
            <w:webHidden/>
            <w:sz w:val="28"/>
            <w:szCs w:val="28"/>
          </w:rPr>
          <w:fldChar w:fldCharType="separate"/>
        </w:r>
        <w:r w:rsidR="007E4EC5">
          <w:rPr>
            <w:noProof/>
            <w:webHidden/>
            <w:sz w:val="28"/>
            <w:szCs w:val="28"/>
          </w:rPr>
          <w:t>26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7"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_Toc536543707 \h </w:instrText>
        </w:r>
        <w:r w:rsidRPr="00985674">
          <w:rPr>
            <w:noProof/>
            <w:webHidden/>
            <w:sz w:val="28"/>
            <w:szCs w:val="28"/>
          </w:rPr>
        </w:r>
        <w:r w:rsidRPr="00985674">
          <w:rPr>
            <w:noProof/>
            <w:webHidden/>
            <w:sz w:val="28"/>
            <w:szCs w:val="28"/>
          </w:rPr>
          <w:fldChar w:fldCharType="separate"/>
        </w:r>
        <w:r w:rsidR="007E4EC5">
          <w:rPr>
            <w:noProof/>
            <w:webHidden/>
            <w:sz w:val="28"/>
            <w:szCs w:val="28"/>
          </w:rPr>
          <w:t>26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8" w:history="1">
        <w:r w:rsidR="00ED0775" w:rsidRPr="00985674">
          <w:rPr>
            <w:rStyle w:val="a6"/>
            <w:rFonts w:ascii="Cambria" w:hAnsi="Cambria"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_Toc536543708 \h </w:instrText>
        </w:r>
        <w:r w:rsidRPr="00985674">
          <w:rPr>
            <w:noProof/>
            <w:webHidden/>
            <w:sz w:val="28"/>
            <w:szCs w:val="28"/>
          </w:rPr>
        </w:r>
        <w:r w:rsidRPr="00985674">
          <w:rPr>
            <w:noProof/>
            <w:webHidden/>
            <w:sz w:val="28"/>
            <w:szCs w:val="28"/>
          </w:rPr>
          <w:fldChar w:fldCharType="separate"/>
        </w:r>
        <w:r w:rsidR="007E4EC5">
          <w:rPr>
            <w:noProof/>
            <w:webHidden/>
            <w:sz w:val="28"/>
            <w:szCs w:val="28"/>
          </w:rPr>
          <w:t>26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09" w:history="1">
        <w:r w:rsidR="00ED0775" w:rsidRPr="00985674">
          <w:rPr>
            <w:rStyle w:val="a6"/>
            <w:rFonts w:ascii="Cambria" w:hAnsi="Cambria"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_Toc536543709 \h </w:instrText>
        </w:r>
        <w:r w:rsidRPr="00985674">
          <w:rPr>
            <w:noProof/>
            <w:webHidden/>
            <w:sz w:val="28"/>
            <w:szCs w:val="28"/>
          </w:rPr>
        </w:r>
        <w:r w:rsidRPr="00985674">
          <w:rPr>
            <w:noProof/>
            <w:webHidden/>
            <w:sz w:val="28"/>
            <w:szCs w:val="28"/>
          </w:rPr>
          <w:fldChar w:fldCharType="separate"/>
        </w:r>
        <w:r w:rsidR="007E4EC5">
          <w:rPr>
            <w:noProof/>
            <w:webHidden/>
            <w:sz w:val="28"/>
            <w:szCs w:val="28"/>
          </w:rPr>
          <w:t>26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0" w:history="1">
        <w:r w:rsidR="00ED0775" w:rsidRPr="00985674">
          <w:rPr>
            <w:rStyle w:val="a6"/>
            <w:rFonts w:ascii="Cambria" w:hAnsi="Cambria"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_Toc536543710 \h </w:instrText>
        </w:r>
        <w:r w:rsidRPr="00985674">
          <w:rPr>
            <w:noProof/>
            <w:webHidden/>
            <w:sz w:val="28"/>
            <w:szCs w:val="28"/>
          </w:rPr>
        </w:r>
        <w:r w:rsidRPr="00985674">
          <w:rPr>
            <w:noProof/>
            <w:webHidden/>
            <w:sz w:val="28"/>
            <w:szCs w:val="28"/>
          </w:rPr>
          <w:fldChar w:fldCharType="separate"/>
        </w:r>
        <w:r w:rsidR="007E4EC5">
          <w:rPr>
            <w:noProof/>
            <w:webHidden/>
            <w:sz w:val="28"/>
            <w:szCs w:val="28"/>
          </w:rPr>
          <w:t>26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1" w:history="1">
        <w:r w:rsidR="00ED0775" w:rsidRPr="00985674">
          <w:rPr>
            <w:rStyle w:val="a6"/>
            <w:rFonts w:ascii="Cambria" w:hAnsi="Cambria"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_Toc536543711 \h </w:instrText>
        </w:r>
        <w:r w:rsidRPr="00985674">
          <w:rPr>
            <w:noProof/>
            <w:webHidden/>
            <w:sz w:val="28"/>
            <w:szCs w:val="28"/>
          </w:rPr>
        </w:r>
        <w:r w:rsidRPr="00985674">
          <w:rPr>
            <w:noProof/>
            <w:webHidden/>
            <w:sz w:val="28"/>
            <w:szCs w:val="28"/>
          </w:rPr>
          <w:fldChar w:fldCharType="separate"/>
        </w:r>
        <w:r w:rsidR="007E4EC5">
          <w:rPr>
            <w:noProof/>
            <w:webHidden/>
            <w:sz w:val="28"/>
            <w:szCs w:val="28"/>
          </w:rPr>
          <w:t>27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2" w:history="1">
        <w:r w:rsidR="00ED0775" w:rsidRPr="00985674">
          <w:rPr>
            <w:rStyle w:val="a6"/>
            <w:rFonts w:ascii="Cambria" w:hAnsi="Cambria"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_Toc536543712 \h </w:instrText>
        </w:r>
        <w:r w:rsidRPr="00985674">
          <w:rPr>
            <w:noProof/>
            <w:webHidden/>
            <w:sz w:val="28"/>
            <w:szCs w:val="28"/>
          </w:rPr>
        </w:r>
        <w:r w:rsidRPr="00985674">
          <w:rPr>
            <w:noProof/>
            <w:webHidden/>
            <w:sz w:val="28"/>
            <w:szCs w:val="28"/>
          </w:rPr>
          <w:fldChar w:fldCharType="separate"/>
        </w:r>
        <w:r w:rsidR="007E4EC5">
          <w:rPr>
            <w:noProof/>
            <w:webHidden/>
            <w:sz w:val="28"/>
            <w:szCs w:val="28"/>
          </w:rPr>
          <w:t>27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3" w:history="1">
        <w:r w:rsidR="00ED0775" w:rsidRPr="00985674">
          <w:rPr>
            <w:rStyle w:val="a6"/>
            <w:rFonts w:ascii="Cambria" w:hAnsi="Cambria"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_Toc536543713 \h </w:instrText>
        </w:r>
        <w:r w:rsidRPr="00985674">
          <w:rPr>
            <w:noProof/>
            <w:webHidden/>
            <w:sz w:val="28"/>
            <w:szCs w:val="28"/>
          </w:rPr>
        </w:r>
        <w:r w:rsidRPr="00985674">
          <w:rPr>
            <w:noProof/>
            <w:webHidden/>
            <w:sz w:val="28"/>
            <w:szCs w:val="28"/>
          </w:rPr>
          <w:fldChar w:fldCharType="separate"/>
        </w:r>
        <w:r w:rsidR="007E4EC5">
          <w:rPr>
            <w:noProof/>
            <w:webHidden/>
            <w:sz w:val="28"/>
            <w:szCs w:val="28"/>
          </w:rPr>
          <w:t>27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4" w:history="1">
        <w:r w:rsidR="00ED0775" w:rsidRPr="00985674">
          <w:rPr>
            <w:rStyle w:val="a6"/>
            <w:rFonts w:ascii="Cambria" w:hAnsi="Cambria"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_Toc536543714 \h </w:instrText>
        </w:r>
        <w:r w:rsidRPr="00985674">
          <w:rPr>
            <w:noProof/>
            <w:webHidden/>
            <w:sz w:val="28"/>
            <w:szCs w:val="28"/>
          </w:rPr>
        </w:r>
        <w:r w:rsidRPr="00985674">
          <w:rPr>
            <w:noProof/>
            <w:webHidden/>
            <w:sz w:val="28"/>
            <w:szCs w:val="28"/>
          </w:rPr>
          <w:fldChar w:fldCharType="separate"/>
        </w:r>
        <w:r w:rsidR="007E4EC5">
          <w:rPr>
            <w:noProof/>
            <w:webHidden/>
            <w:sz w:val="28"/>
            <w:szCs w:val="28"/>
          </w:rPr>
          <w:t>27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5" w:history="1">
        <w:r w:rsidR="00ED0775" w:rsidRPr="00985674">
          <w:rPr>
            <w:rStyle w:val="a6"/>
            <w:rFonts w:ascii="Cambria" w:hAnsi="Cambria"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_Toc536543715 \h </w:instrText>
        </w:r>
        <w:r w:rsidRPr="00985674">
          <w:rPr>
            <w:noProof/>
            <w:webHidden/>
            <w:sz w:val="28"/>
            <w:szCs w:val="28"/>
          </w:rPr>
        </w:r>
        <w:r w:rsidRPr="00985674">
          <w:rPr>
            <w:noProof/>
            <w:webHidden/>
            <w:sz w:val="28"/>
            <w:szCs w:val="28"/>
          </w:rPr>
          <w:fldChar w:fldCharType="separate"/>
        </w:r>
        <w:r w:rsidR="007E4EC5">
          <w:rPr>
            <w:noProof/>
            <w:webHidden/>
            <w:sz w:val="28"/>
            <w:szCs w:val="28"/>
          </w:rPr>
          <w:t>27</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6" w:history="1">
        <w:r w:rsidR="00ED0775" w:rsidRPr="00985674">
          <w:rPr>
            <w:rStyle w:val="a6"/>
            <w:rFonts w:ascii="Cambria" w:hAnsi="Cambria"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_Toc536543716 \h </w:instrText>
        </w:r>
        <w:r w:rsidRPr="00985674">
          <w:rPr>
            <w:noProof/>
            <w:webHidden/>
            <w:sz w:val="28"/>
            <w:szCs w:val="28"/>
          </w:rPr>
        </w:r>
        <w:r w:rsidRPr="00985674">
          <w:rPr>
            <w:noProof/>
            <w:webHidden/>
            <w:sz w:val="28"/>
            <w:szCs w:val="28"/>
          </w:rPr>
          <w:fldChar w:fldCharType="separate"/>
        </w:r>
        <w:r w:rsidR="007E4EC5">
          <w:rPr>
            <w:noProof/>
            <w:webHidden/>
            <w:sz w:val="28"/>
            <w:szCs w:val="28"/>
          </w:rPr>
          <w:t>28</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717" w:history="1">
        <w:r w:rsidR="00ED0775" w:rsidRPr="00985674">
          <w:rPr>
            <w:rStyle w:val="a6"/>
            <w:rFonts w:cs="宋体" w:hint="eastAsia"/>
            <w:noProof/>
            <w:sz w:val="28"/>
            <w:szCs w:val="28"/>
          </w:rPr>
          <w:t>八、新建住宅供热报装服务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_Toc536543717 \h </w:instrText>
        </w:r>
        <w:r w:rsidRPr="00985674">
          <w:rPr>
            <w:noProof/>
            <w:webHidden/>
            <w:sz w:val="28"/>
            <w:szCs w:val="28"/>
          </w:rPr>
        </w:r>
        <w:r w:rsidRPr="00985674">
          <w:rPr>
            <w:noProof/>
            <w:webHidden/>
            <w:sz w:val="28"/>
            <w:szCs w:val="28"/>
          </w:rPr>
          <w:fldChar w:fldCharType="separate"/>
        </w:r>
        <w:r w:rsidR="007E4EC5">
          <w:rPr>
            <w:noProof/>
            <w:webHidden/>
            <w:sz w:val="28"/>
            <w:szCs w:val="28"/>
          </w:rPr>
          <w:t>29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8"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_Toc536543718 \h </w:instrText>
        </w:r>
        <w:r w:rsidRPr="00985674">
          <w:rPr>
            <w:noProof/>
            <w:webHidden/>
            <w:sz w:val="28"/>
            <w:szCs w:val="28"/>
          </w:rPr>
        </w:r>
        <w:r w:rsidRPr="00985674">
          <w:rPr>
            <w:noProof/>
            <w:webHidden/>
            <w:sz w:val="28"/>
            <w:szCs w:val="28"/>
          </w:rPr>
          <w:fldChar w:fldCharType="separate"/>
        </w:r>
        <w:r w:rsidR="007E4EC5">
          <w:rPr>
            <w:noProof/>
            <w:webHidden/>
            <w:sz w:val="28"/>
            <w:szCs w:val="28"/>
          </w:rPr>
          <w:t>29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19"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_Toc536543719 \h </w:instrText>
        </w:r>
        <w:r w:rsidRPr="00985674">
          <w:rPr>
            <w:noProof/>
            <w:webHidden/>
            <w:sz w:val="28"/>
            <w:szCs w:val="28"/>
          </w:rPr>
        </w:r>
        <w:r w:rsidRPr="00985674">
          <w:rPr>
            <w:noProof/>
            <w:webHidden/>
            <w:sz w:val="28"/>
            <w:szCs w:val="28"/>
          </w:rPr>
          <w:fldChar w:fldCharType="separate"/>
        </w:r>
        <w:r w:rsidR="007E4EC5">
          <w:rPr>
            <w:noProof/>
            <w:webHidden/>
            <w:sz w:val="28"/>
            <w:szCs w:val="28"/>
          </w:rPr>
          <w:t>29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0" w:history="1">
        <w:r w:rsidR="00ED0775" w:rsidRPr="00985674">
          <w:rPr>
            <w:rStyle w:val="a6"/>
            <w:rFonts w:ascii="宋体" w:hAnsi="宋体"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_Toc536543720 \h </w:instrText>
        </w:r>
        <w:r w:rsidRPr="00985674">
          <w:rPr>
            <w:noProof/>
            <w:webHidden/>
            <w:sz w:val="28"/>
            <w:szCs w:val="28"/>
          </w:rPr>
        </w:r>
        <w:r w:rsidRPr="00985674">
          <w:rPr>
            <w:noProof/>
            <w:webHidden/>
            <w:sz w:val="28"/>
            <w:szCs w:val="28"/>
          </w:rPr>
          <w:fldChar w:fldCharType="separate"/>
        </w:r>
        <w:r w:rsidR="007E4EC5">
          <w:rPr>
            <w:noProof/>
            <w:webHidden/>
            <w:sz w:val="28"/>
            <w:szCs w:val="28"/>
          </w:rPr>
          <w:t>29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1" w:history="1">
        <w:r w:rsidR="00ED0775" w:rsidRPr="00985674">
          <w:rPr>
            <w:rStyle w:val="a6"/>
            <w:rFonts w:ascii="宋体" w:hAnsi="宋体"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_Toc536543721 \h </w:instrText>
        </w:r>
        <w:r w:rsidRPr="00985674">
          <w:rPr>
            <w:noProof/>
            <w:webHidden/>
            <w:sz w:val="28"/>
            <w:szCs w:val="28"/>
          </w:rPr>
        </w:r>
        <w:r w:rsidRPr="00985674">
          <w:rPr>
            <w:noProof/>
            <w:webHidden/>
            <w:sz w:val="28"/>
            <w:szCs w:val="28"/>
          </w:rPr>
          <w:fldChar w:fldCharType="separate"/>
        </w:r>
        <w:r w:rsidR="007E4EC5">
          <w:rPr>
            <w:noProof/>
            <w:webHidden/>
            <w:sz w:val="28"/>
            <w:szCs w:val="28"/>
          </w:rPr>
          <w:t>29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2" w:history="1">
        <w:r w:rsidR="00ED0775" w:rsidRPr="00985674">
          <w:rPr>
            <w:rStyle w:val="a6"/>
            <w:rFonts w:ascii="宋体" w:hAnsi="宋体"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_Toc536543722 \h </w:instrText>
        </w:r>
        <w:r w:rsidRPr="00985674">
          <w:rPr>
            <w:noProof/>
            <w:webHidden/>
            <w:sz w:val="28"/>
            <w:szCs w:val="28"/>
          </w:rPr>
        </w:r>
        <w:r w:rsidRPr="00985674">
          <w:rPr>
            <w:noProof/>
            <w:webHidden/>
            <w:sz w:val="28"/>
            <w:szCs w:val="28"/>
          </w:rPr>
          <w:fldChar w:fldCharType="separate"/>
        </w:r>
        <w:r w:rsidR="007E4EC5">
          <w:rPr>
            <w:noProof/>
            <w:webHidden/>
            <w:sz w:val="28"/>
            <w:szCs w:val="28"/>
          </w:rPr>
          <w:t>29</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3" w:history="1">
        <w:r w:rsidR="00ED0775" w:rsidRPr="00985674">
          <w:rPr>
            <w:rStyle w:val="a6"/>
            <w:rFonts w:ascii="宋体" w:hAnsi="宋体"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_Toc536543723 \h </w:instrText>
        </w:r>
        <w:r w:rsidRPr="00985674">
          <w:rPr>
            <w:noProof/>
            <w:webHidden/>
            <w:sz w:val="28"/>
            <w:szCs w:val="28"/>
          </w:rPr>
        </w:r>
        <w:r w:rsidRPr="00985674">
          <w:rPr>
            <w:noProof/>
            <w:webHidden/>
            <w:sz w:val="28"/>
            <w:szCs w:val="28"/>
          </w:rPr>
          <w:fldChar w:fldCharType="separate"/>
        </w:r>
        <w:r w:rsidR="007E4EC5">
          <w:rPr>
            <w:noProof/>
            <w:webHidden/>
            <w:sz w:val="28"/>
            <w:szCs w:val="28"/>
          </w:rPr>
          <w:t>30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4" w:history="1">
        <w:r w:rsidR="00ED0775" w:rsidRPr="00985674">
          <w:rPr>
            <w:rStyle w:val="a6"/>
            <w:rFonts w:ascii="宋体" w:hAnsi="宋体"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_Toc536543724 \h </w:instrText>
        </w:r>
        <w:r w:rsidRPr="00985674">
          <w:rPr>
            <w:noProof/>
            <w:webHidden/>
            <w:sz w:val="28"/>
            <w:szCs w:val="28"/>
          </w:rPr>
        </w:r>
        <w:r w:rsidRPr="00985674">
          <w:rPr>
            <w:noProof/>
            <w:webHidden/>
            <w:sz w:val="28"/>
            <w:szCs w:val="28"/>
          </w:rPr>
          <w:fldChar w:fldCharType="separate"/>
        </w:r>
        <w:r w:rsidR="007E4EC5">
          <w:rPr>
            <w:noProof/>
            <w:webHidden/>
            <w:sz w:val="28"/>
            <w:szCs w:val="28"/>
          </w:rPr>
          <w:t>30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5" w:history="1">
        <w:r w:rsidR="00ED0775" w:rsidRPr="00985674">
          <w:rPr>
            <w:rStyle w:val="a6"/>
            <w:rFonts w:ascii="宋体" w:hAnsi="宋体"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_Toc536543725 \h </w:instrText>
        </w:r>
        <w:r w:rsidRPr="00985674">
          <w:rPr>
            <w:noProof/>
            <w:webHidden/>
            <w:sz w:val="28"/>
            <w:szCs w:val="28"/>
          </w:rPr>
        </w:r>
        <w:r w:rsidRPr="00985674">
          <w:rPr>
            <w:noProof/>
            <w:webHidden/>
            <w:sz w:val="28"/>
            <w:szCs w:val="28"/>
          </w:rPr>
          <w:fldChar w:fldCharType="separate"/>
        </w:r>
        <w:r w:rsidR="007E4EC5">
          <w:rPr>
            <w:noProof/>
            <w:webHidden/>
            <w:sz w:val="28"/>
            <w:szCs w:val="28"/>
          </w:rPr>
          <w:t>30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6" w:history="1">
        <w:r w:rsidR="00ED0775" w:rsidRPr="00985674">
          <w:rPr>
            <w:rStyle w:val="a6"/>
            <w:rFonts w:ascii="宋体" w:hAnsi="宋体"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_Toc536543726 \h </w:instrText>
        </w:r>
        <w:r w:rsidRPr="00985674">
          <w:rPr>
            <w:noProof/>
            <w:webHidden/>
            <w:sz w:val="28"/>
            <w:szCs w:val="28"/>
          </w:rPr>
        </w:r>
        <w:r w:rsidRPr="00985674">
          <w:rPr>
            <w:noProof/>
            <w:webHidden/>
            <w:sz w:val="28"/>
            <w:szCs w:val="28"/>
          </w:rPr>
          <w:fldChar w:fldCharType="separate"/>
        </w:r>
        <w:r w:rsidR="007E4EC5">
          <w:rPr>
            <w:noProof/>
            <w:webHidden/>
            <w:sz w:val="28"/>
            <w:szCs w:val="28"/>
          </w:rPr>
          <w:t>31</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7" w:history="1">
        <w:r w:rsidR="00ED0775" w:rsidRPr="00985674">
          <w:rPr>
            <w:rStyle w:val="a6"/>
            <w:rFonts w:ascii="宋体" w:hAnsi="宋体"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_Toc536543727 \h </w:instrText>
        </w:r>
        <w:r w:rsidRPr="00985674">
          <w:rPr>
            <w:noProof/>
            <w:webHidden/>
            <w:sz w:val="28"/>
            <w:szCs w:val="28"/>
          </w:rPr>
        </w:r>
        <w:r w:rsidRPr="00985674">
          <w:rPr>
            <w:noProof/>
            <w:webHidden/>
            <w:sz w:val="28"/>
            <w:szCs w:val="28"/>
          </w:rPr>
          <w:fldChar w:fldCharType="separate"/>
        </w:r>
        <w:r w:rsidR="007E4EC5">
          <w:rPr>
            <w:noProof/>
            <w:webHidden/>
            <w:sz w:val="28"/>
            <w:szCs w:val="28"/>
          </w:rPr>
          <w:t>30</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28" w:history="1">
        <w:r w:rsidR="00ED0775" w:rsidRPr="00985674">
          <w:rPr>
            <w:rStyle w:val="a6"/>
            <w:rFonts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_Toc536543728 \h </w:instrText>
        </w:r>
        <w:r w:rsidRPr="00985674">
          <w:rPr>
            <w:noProof/>
            <w:webHidden/>
            <w:sz w:val="28"/>
            <w:szCs w:val="28"/>
          </w:rPr>
        </w:r>
        <w:r w:rsidRPr="00985674">
          <w:rPr>
            <w:noProof/>
            <w:webHidden/>
            <w:sz w:val="28"/>
            <w:szCs w:val="28"/>
          </w:rPr>
          <w:fldChar w:fldCharType="separate"/>
        </w:r>
        <w:r w:rsidR="007E4EC5">
          <w:rPr>
            <w:noProof/>
            <w:webHidden/>
            <w:sz w:val="28"/>
            <w:szCs w:val="28"/>
          </w:rPr>
          <w:t>31</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729" w:history="1">
        <w:r w:rsidR="00ED0775" w:rsidRPr="00985674">
          <w:rPr>
            <w:rStyle w:val="a6"/>
            <w:rFonts w:ascii="宋体" w:hAnsi="宋体" w:cs="宋体" w:hint="eastAsia"/>
            <w:noProof/>
            <w:sz w:val="28"/>
            <w:szCs w:val="28"/>
          </w:rPr>
          <w:t>九、新建非居民供热报装服务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_Toc536543729 \h </w:instrText>
        </w:r>
        <w:r w:rsidRPr="00985674">
          <w:rPr>
            <w:noProof/>
            <w:webHidden/>
            <w:sz w:val="28"/>
            <w:szCs w:val="28"/>
          </w:rPr>
        </w:r>
        <w:r w:rsidRPr="00985674">
          <w:rPr>
            <w:noProof/>
            <w:webHidden/>
            <w:sz w:val="28"/>
            <w:szCs w:val="28"/>
          </w:rPr>
          <w:fldChar w:fldCharType="separate"/>
        </w:r>
        <w:r w:rsidR="007E4EC5">
          <w:rPr>
            <w:noProof/>
            <w:webHidden/>
            <w:sz w:val="28"/>
            <w:szCs w:val="28"/>
          </w:rPr>
          <w:t>32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0"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_Toc536543730 \h </w:instrText>
        </w:r>
        <w:r w:rsidRPr="00985674">
          <w:rPr>
            <w:noProof/>
            <w:webHidden/>
            <w:sz w:val="28"/>
            <w:szCs w:val="28"/>
          </w:rPr>
        </w:r>
        <w:r w:rsidRPr="00985674">
          <w:rPr>
            <w:noProof/>
            <w:webHidden/>
            <w:sz w:val="28"/>
            <w:szCs w:val="28"/>
          </w:rPr>
          <w:fldChar w:fldCharType="separate"/>
        </w:r>
        <w:r w:rsidR="007E4EC5">
          <w:rPr>
            <w:noProof/>
            <w:webHidden/>
            <w:sz w:val="28"/>
            <w:szCs w:val="28"/>
          </w:rPr>
          <w:t>32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1"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_Toc536543731 \h </w:instrText>
        </w:r>
        <w:r w:rsidRPr="00985674">
          <w:rPr>
            <w:noProof/>
            <w:webHidden/>
            <w:sz w:val="28"/>
            <w:szCs w:val="28"/>
          </w:rPr>
        </w:r>
        <w:r w:rsidRPr="00985674">
          <w:rPr>
            <w:noProof/>
            <w:webHidden/>
            <w:sz w:val="28"/>
            <w:szCs w:val="28"/>
          </w:rPr>
          <w:fldChar w:fldCharType="separate"/>
        </w:r>
        <w:r w:rsidR="007E4EC5">
          <w:rPr>
            <w:noProof/>
            <w:webHidden/>
            <w:sz w:val="28"/>
            <w:szCs w:val="28"/>
          </w:rPr>
          <w:t>32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2" w:history="1">
        <w:r w:rsidR="00ED0775" w:rsidRPr="00985674">
          <w:rPr>
            <w:rStyle w:val="a6"/>
            <w:rFonts w:ascii="宋体" w:hAnsi="宋体"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_Toc536543732 \h </w:instrText>
        </w:r>
        <w:r w:rsidRPr="00985674">
          <w:rPr>
            <w:noProof/>
            <w:webHidden/>
            <w:sz w:val="28"/>
            <w:szCs w:val="28"/>
          </w:rPr>
        </w:r>
        <w:r w:rsidRPr="00985674">
          <w:rPr>
            <w:noProof/>
            <w:webHidden/>
            <w:sz w:val="28"/>
            <w:szCs w:val="28"/>
          </w:rPr>
          <w:fldChar w:fldCharType="separate"/>
        </w:r>
        <w:r w:rsidR="007E4EC5">
          <w:rPr>
            <w:noProof/>
            <w:webHidden/>
            <w:sz w:val="28"/>
            <w:szCs w:val="28"/>
          </w:rPr>
          <w:t>32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3" w:history="1">
        <w:r w:rsidR="00ED0775" w:rsidRPr="00985674">
          <w:rPr>
            <w:rStyle w:val="a6"/>
            <w:rFonts w:ascii="宋体" w:hAnsi="宋体"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_Toc536543733 \h </w:instrText>
        </w:r>
        <w:r w:rsidRPr="00985674">
          <w:rPr>
            <w:noProof/>
            <w:webHidden/>
            <w:sz w:val="28"/>
            <w:szCs w:val="28"/>
          </w:rPr>
        </w:r>
        <w:r w:rsidRPr="00985674">
          <w:rPr>
            <w:noProof/>
            <w:webHidden/>
            <w:sz w:val="28"/>
            <w:szCs w:val="28"/>
          </w:rPr>
          <w:fldChar w:fldCharType="separate"/>
        </w:r>
        <w:r w:rsidR="007E4EC5">
          <w:rPr>
            <w:noProof/>
            <w:webHidden/>
            <w:sz w:val="28"/>
            <w:szCs w:val="28"/>
          </w:rPr>
          <w:t>32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4" w:history="1">
        <w:r w:rsidR="00ED0775" w:rsidRPr="00985674">
          <w:rPr>
            <w:rStyle w:val="a6"/>
            <w:rFonts w:ascii="宋体" w:hAnsi="宋体"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_Toc536543734 \h </w:instrText>
        </w:r>
        <w:r w:rsidRPr="00985674">
          <w:rPr>
            <w:noProof/>
            <w:webHidden/>
            <w:sz w:val="28"/>
            <w:szCs w:val="28"/>
          </w:rPr>
        </w:r>
        <w:r w:rsidRPr="00985674">
          <w:rPr>
            <w:noProof/>
            <w:webHidden/>
            <w:sz w:val="28"/>
            <w:szCs w:val="28"/>
          </w:rPr>
          <w:fldChar w:fldCharType="separate"/>
        </w:r>
        <w:r w:rsidR="007E4EC5">
          <w:rPr>
            <w:noProof/>
            <w:webHidden/>
            <w:sz w:val="28"/>
            <w:szCs w:val="28"/>
          </w:rPr>
          <w:t>32</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5" w:history="1">
        <w:r w:rsidR="00ED0775" w:rsidRPr="00985674">
          <w:rPr>
            <w:rStyle w:val="a6"/>
            <w:rFonts w:ascii="宋体" w:hAnsi="宋体"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_Toc536543735 \h </w:instrText>
        </w:r>
        <w:r w:rsidRPr="00985674">
          <w:rPr>
            <w:noProof/>
            <w:webHidden/>
            <w:sz w:val="28"/>
            <w:szCs w:val="28"/>
          </w:rPr>
        </w:r>
        <w:r w:rsidRPr="00985674">
          <w:rPr>
            <w:noProof/>
            <w:webHidden/>
            <w:sz w:val="28"/>
            <w:szCs w:val="28"/>
          </w:rPr>
          <w:fldChar w:fldCharType="separate"/>
        </w:r>
        <w:r w:rsidR="007E4EC5">
          <w:rPr>
            <w:noProof/>
            <w:webHidden/>
            <w:sz w:val="28"/>
            <w:szCs w:val="28"/>
          </w:rPr>
          <w:t>33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6" w:history="1">
        <w:r w:rsidR="00ED0775" w:rsidRPr="00985674">
          <w:rPr>
            <w:rStyle w:val="a6"/>
            <w:rFonts w:ascii="宋体" w:hAnsi="宋体"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_Toc536543736 \h </w:instrText>
        </w:r>
        <w:r w:rsidRPr="00985674">
          <w:rPr>
            <w:noProof/>
            <w:webHidden/>
            <w:sz w:val="28"/>
            <w:szCs w:val="28"/>
          </w:rPr>
        </w:r>
        <w:r w:rsidRPr="00985674">
          <w:rPr>
            <w:noProof/>
            <w:webHidden/>
            <w:sz w:val="28"/>
            <w:szCs w:val="28"/>
          </w:rPr>
          <w:fldChar w:fldCharType="separate"/>
        </w:r>
        <w:r w:rsidR="007E4EC5">
          <w:rPr>
            <w:noProof/>
            <w:webHidden/>
            <w:sz w:val="28"/>
            <w:szCs w:val="28"/>
          </w:rPr>
          <w:t>33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7" w:history="1">
        <w:r w:rsidR="00ED0775" w:rsidRPr="00985674">
          <w:rPr>
            <w:rStyle w:val="a6"/>
            <w:rFonts w:ascii="宋体" w:hAnsi="宋体"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_Toc536543737 \h </w:instrText>
        </w:r>
        <w:r w:rsidRPr="00985674">
          <w:rPr>
            <w:noProof/>
            <w:webHidden/>
            <w:sz w:val="28"/>
            <w:szCs w:val="28"/>
          </w:rPr>
        </w:r>
        <w:r w:rsidRPr="00985674">
          <w:rPr>
            <w:noProof/>
            <w:webHidden/>
            <w:sz w:val="28"/>
            <w:szCs w:val="28"/>
          </w:rPr>
          <w:fldChar w:fldCharType="separate"/>
        </w:r>
        <w:r w:rsidR="007E4EC5">
          <w:rPr>
            <w:noProof/>
            <w:webHidden/>
            <w:sz w:val="28"/>
            <w:szCs w:val="28"/>
          </w:rPr>
          <w:t>33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8" w:history="1">
        <w:r w:rsidR="00ED0775" w:rsidRPr="00985674">
          <w:rPr>
            <w:rStyle w:val="a6"/>
            <w:rFonts w:ascii="宋体" w:hAnsi="宋体"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_Toc536543738 \h </w:instrText>
        </w:r>
        <w:r w:rsidRPr="00985674">
          <w:rPr>
            <w:noProof/>
            <w:webHidden/>
            <w:sz w:val="28"/>
            <w:szCs w:val="28"/>
          </w:rPr>
        </w:r>
        <w:r w:rsidRPr="00985674">
          <w:rPr>
            <w:noProof/>
            <w:webHidden/>
            <w:sz w:val="28"/>
            <w:szCs w:val="28"/>
          </w:rPr>
          <w:fldChar w:fldCharType="separate"/>
        </w:r>
        <w:r w:rsidR="007E4EC5">
          <w:rPr>
            <w:noProof/>
            <w:webHidden/>
            <w:sz w:val="28"/>
            <w:szCs w:val="28"/>
          </w:rPr>
          <w:t>33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39" w:history="1">
        <w:r w:rsidR="00ED0775" w:rsidRPr="00985674">
          <w:rPr>
            <w:rStyle w:val="a6"/>
            <w:rFonts w:ascii="宋体" w:hAnsi="宋体"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_Toc536543739 \h </w:instrText>
        </w:r>
        <w:r w:rsidRPr="00985674">
          <w:rPr>
            <w:noProof/>
            <w:webHidden/>
            <w:sz w:val="28"/>
            <w:szCs w:val="28"/>
          </w:rPr>
        </w:r>
        <w:r w:rsidRPr="00985674">
          <w:rPr>
            <w:noProof/>
            <w:webHidden/>
            <w:sz w:val="28"/>
            <w:szCs w:val="28"/>
          </w:rPr>
          <w:fldChar w:fldCharType="separate"/>
        </w:r>
        <w:r w:rsidR="007E4EC5">
          <w:rPr>
            <w:noProof/>
            <w:webHidden/>
            <w:sz w:val="28"/>
            <w:szCs w:val="28"/>
          </w:rPr>
          <w:t>33</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0" w:history="1">
        <w:r w:rsidR="00ED0775" w:rsidRPr="00985674">
          <w:rPr>
            <w:rStyle w:val="a6"/>
            <w:rFonts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_Toc536543740 \h </w:instrText>
        </w:r>
        <w:r w:rsidRPr="00985674">
          <w:rPr>
            <w:noProof/>
            <w:webHidden/>
            <w:sz w:val="28"/>
            <w:szCs w:val="28"/>
          </w:rPr>
        </w:r>
        <w:r w:rsidRPr="00985674">
          <w:rPr>
            <w:noProof/>
            <w:webHidden/>
            <w:sz w:val="28"/>
            <w:szCs w:val="28"/>
          </w:rPr>
          <w:fldChar w:fldCharType="separate"/>
        </w:r>
        <w:r w:rsidR="007E4EC5">
          <w:rPr>
            <w:noProof/>
            <w:webHidden/>
            <w:sz w:val="28"/>
            <w:szCs w:val="28"/>
          </w:rPr>
          <w:t>34</w:t>
        </w:r>
        <w:r w:rsidRPr="00985674">
          <w:rPr>
            <w:noProof/>
            <w:webHidden/>
            <w:sz w:val="28"/>
            <w:szCs w:val="28"/>
          </w:rPr>
          <w:fldChar w:fldCharType="end"/>
        </w:r>
      </w:hyperlink>
    </w:p>
    <w:p w:rsidR="00ED0775" w:rsidRPr="00985674" w:rsidRDefault="005A1C09">
      <w:pPr>
        <w:pStyle w:val="10"/>
        <w:tabs>
          <w:tab w:val="right" w:leader="dot" w:pos="8296"/>
        </w:tabs>
        <w:rPr>
          <w:rFonts w:cs="Times New Roman"/>
          <w:noProof/>
          <w:sz w:val="28"/>
          <w:szCs w:val="28"/>
        </w:rPr>
      </w:pPr>
      <w:hyperlink w:anchor="_Toc536543741" w:history="1">
        <w:r w:rsidR="00ED0775" w:rsidRPr="00985674">
          <w:rPr>
            <w:rStyle w:val="a6"/>
            <w:rFonts w:ascii="宋体" w:hAnsi="宋体" w:cs="宋体" w:hint="eastAsia"/>
            <w:noProof/>
            <w:sz w:val="28"/>
            <w:szCs w:val="28"/>
          </w:rPr>
          <w:t>十、</w:t>
        </w:r>
        <w:r w:rsidR="00ED0775" w:rsidRPr="00440BE6">
          <w:rPr>
            <w:rStyle w:val="a6"/>
            <w:rFonts w:ascii="宋体" w:hAnsi="宋体" w:cs="宋体" w:hint="eastAsia"/>
            <w:noProof/>
            <w:sz w:val="28"/>
            <w:szCs w:val="28"/>
          </w:rPr>
          <w:t>既有住宅</w:t>
        </w:r>
        <w:r w:rsidR="00ED0775" w:rsidRPr="00985674">
          <w:rPr>
            <w:rStyle w:val="a6"/>
            <w:rFonts w:ascii="宋体" w:hAnsi="宋体" w:cs="宋体" w:hint="eastAsia"/>
            <w:noProof/>
            <w:sz w:val="28"/>
            <w:szCs w:val="28"/>
          </w:rPr>
          <w:t>供热报装服务</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_Toc536543741 \h </w:instrText>
        </w:r>
        <w:r w:rsidRPr="00985674">
          <w:rPr>
            <w:noProof/>
            <w:webHidden/>
            <w:sz w:val="28"/>
            <w:szCs w:val="28"/>
          </w:rPr>
        </w:r>
        <w:r w:rsidRPr="00985674">
          <w:rPr>
            <w:noProof/>
            <w:webHidden/>
            <w:sz w:val="28"/>
            <w:szCs w:val="28"/>
          </w:rPr>
          <w:fldChar w:fldCharType="separate"/>
        </w:r>
        <w:r w:rsidR="007E4EC5">
          <w:rPr>
            <w:noProof/>
            <w:webHidden/>
            <w:sz w:val="28"/>
            <w:szCs w:val="28"/>
          </w:rPr>
          <w:t>35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2" w:history="1">
        <w:r w:rsidR="00ED0775" w:rsidRPr="00985674">
          <w:rPr>
            <w:rStyle w:val="a6"/>
            <w:rFonts w:ascii="Cambria" w:hAnsi="Cambria" w:cs="宋体" w:hint="eastAsia"/>
            <w:noProof/>
            <w:sz w:val="28"/>
            <w:szCs w:val="28"/>
          </w:rPr>
          <w:t>（一）办理依据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_Toc536543742 \h </w:instrText>
        </w:r>
        <w:r w:rsidRPr="00985674">
          <w:rPr>
            <w:noProof/>
            <w:webHidden/>
            <w:sz w:val="28"/>
            <w:szCs w:val="28"/>
          </w:rPr>
        </w:r>
        <w:r w:rsidRPr="00985674">
          <w:rPr>
            <w:noProof/>
            <w:webHidden/>
            <w:sz w:val="28"/>
            <w:szCs w:val="28"/>
          </w:rPr>
          <w:fldChar w:fldCharType="separate"/>
        </w:r>
        <w:r w:rsidR="007E4EC5">
          <w:rPr>
            <w:noProof/>
            <w:webHidden/>
            <w:sz w:val="28"/>
            <w:szCs w:val="28"/>
          </w:rPr>
          <w:t>35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3" w:history="1">
        <w:r w:rsidR="00ED0775" w:rsidRPr="00985674">
          <w:rPr>
            <w:rStyle w:val="a6"/>
            <w:rFonts w:ascii="Cambria" w:hAnsi="Cambria" w:cs="宋体" w:hint="eastAsia"/>
            <w:noProof/>
            <w:sz w:val="28"/>
            <w:szCs w:val="28"/>
          </w:rPr>
          <w:t>（二）办理条件</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_Toc536543743 \h </w:instrText>
        </w:r>
        <w:r w:rsidRPr="00985674">
          <w:rPr>
            <w:noProof/>
            <w:webHidden/>
            <w:sz w:val="28"/>
            <w:szCs w:val="28"/>
          </w:rPr>
        </w:r>
        <w:r w:rsidRPr="00985674">
          <w:rPr>
            <w:noProof/>
            <w:webHidden/>
            <w:sz w:val="28"/>
            <w:szCs w:val="28"/>
          </w:rPr>
          <w:fldChar w:fldCharType="separate"/>
        </w:r>
        <w:r w:rsidR="007E4EC5">
          <w:rPr>
            <w:noProof/>
            <w:webHidden/>
            <w:sz w:val="28"/>
            <w:szCs w:val="28"/>
          </w:rPr>
          <w:t>35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4" w:history="1">
        <w:r w:rsidR="00ED0775" w:rsidRPr="00985674">
          <w:rPr>
            <w:rStyle w:val="a6"/>
            <w:rFonts w:ascii="宋体" w:hAnsi="宋体" w:cs="宋体" w:hint="eastAsia"/>
            <w:noProof/>
            <w:sz w:val="28"/>
            <w:szCs w:val="28"/>
          </w:rPr>
          <w:t>（三）申请材料</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_Toc536543744 \h </w:instrText>
        </w:r>
        <w:r w:rsidRPr="00985674">
          <w:rPr>
            <w:noProof/>
            <w:webHidden/>
            <w:sz w:val="28"/>
            <w:szCs w:val="28"/>
          </w:rPr>
        </w:r>
        <w:r w:rsidRPr="00985674">
          <w:rPr>
            <w:noProof/>
            <w:webHidden/>
            <w:sz w:val="28"/>
            <w:szCs w:val="28"/>
          </w:rPr>
          <w:fldChar w:fldCharType="separate"/>
        </w:r>
        <w:r w:rsidR="007E4EC5">
          <w:rPr>
            <w:noProof/>
            <w:webHidden/>
            <w:sz w:val="28"/>
            <w:szCs w:val="28"/>
          </w:rPr>
          <w:t>35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5" w:history="1">
        <w:r w:rsidR="00ED0775" w:rsidRPr="00985674">
          <w:rPr>
            <w:rStyle w:val="a6"/>
            <w:rFonts w:ascii="宋体" w:hAnsi="宋体" w:cs="宋体" w:hint="eastAsia"/>
            <w:noProof/>
            <w:sz w:val="28"/>
            <w:szCs w:val="28"/>
          </w:rPr>
          <w:t>（四）环节和流程</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_Toc536543745 \h </w:instrText>
        </w:r>
        <w:r w:rsidRPr="00985674">
          <w:rPr>
            <w:noProof/>
            <w:webHidden/>
            <w:sz w:val="28"/>
            <w:szCs w:val="28"/>
          </w:rPr>
        </w:r>
        <w:r w:rsidRPr="00985674">
          <w:rPr>
            <w:noProof/>
            <w:webHidden/>
            <w:sz w:val="28"/>
            <w:szCs w:val="28"/>
          </w:rPr>
          <w:fldChar w:fldCharType="separate"/>
        </w:r>
        <w:r w:rsidR="007E4EC5">
          <w:rPr>
            <w:noProof/>
            <w:webHidden/>
            <w:sz w:val="28"/>
            <w:szCs w:val="28"/>
          </w:rPr>
          <w:t>35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6" w:history="1">
        <w:r w:rsidR="00ED0775" w:rsidRPr="00985674">
          <w:rPr>
            <w:rStyle w:val="a6"/>
            <w:rFonts w:ascii="宋体" w:hAnsi="宋体" w:cs="宋体" w:hint="eastAsia"/>
            <w:noProof/>
            <w:sz w:val="28"/>
            <w:szCs w:val="28"/>
          </w:rPr>
          <w:t>（五）承诺完成时限</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_Toc536543746 \h </w:instrText>
        </w:r>
        <w:r w:rsidRPr="00985674">
          <w:rPr>
            <w:noProof/>
            <w:webHidden/>
            <w:sz w:val="28"/>
            <w:szCs w:val="28"/>
          </w:rPr>
        </w:r>
        <w:r w:rsidRPr="00985674">
          <w:rPr>
            <w:noProof/>
            <w:webHidden/>
            <w:sz w:val="28"/>
            <w:szCs w:val="28"/>
          </w:rPr>
          <w:fldChar w:fldCharType="separate"/>
        </w:r>
        <w:r w:rsidR="007E4EC5">
          <w:rPr>
            <w:noProof/>
            <w:webHidden/>
            <w:sz w:val="28"/>
            <w:szCs w:val="28"/>
          </w:rPr>
          <w:t>35</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7" w:history="1">
        <w:r w:rsidR="00ED0775" w:rsidRPr="00985674">
          <w:rPr>
            <w:rStyle w:val="a6"/>
            <w:rFonts w:ascii="宋体" w:hAnsi="宋体" w:cs="宋体" w:hint="eastAsia"/>
            <w:noProof/>
            <w:sz w:val="28"/>
            <w:szCs w:val="28"/>
          </w:rPr>
          <w:t>（六）办理成本</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_Toc536543747 \h </w:instrText>
        </w:r>
        <w:r w:rsidRPr="00985674">
          <w:rPr>
            <w:noProof/>
            <w:webHidden/>
            <w:sz w:val="28"/>
            <w:szCs w:val="28"/>
          </w:rPr>
        </w:r>
        <w:r w:rsidRPr="00985674">
          <w:rPr>
            <w:noProof/>
            <w:webHidden/>
            <w:sz w:val="28"/>
            <w:szCs w:val="28"/>
          </w:rPr>
          <w:fldChar w:fldCharType="separate"/>
        </w:r>
        <w:r w:rsidR="007E4EC5">
          <w:rPr>
            <w:noProof/>
            <w:webHidden/>
            <w:sz w:val="28"/>
            <w:szCs w:val="28"/>
          </w:rPr>
          <w:t>36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8" w:history="1">
        <w:r w:rsidR="00ED0775" w:rsidRPr="00985674">
          <w:rPr>
            <w:rStyle w:val="a6"/>
            <w:rFonts w:ascii="宋体" w:hAnsi="宋体" w:cs="宋体" w:hint="eastAsia"/>
            <w:noProof/>
            <w:sz w:val="28"/>
            <w:szCs w:val="28"/>
          </w:rPr>
          <w:t>（七）收费依据</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_Toc536543748 \h </w:instrText>
        </w:r>
        <w:r w:rsidRPr="00985674">
          <w:rPr>
            <w:noProof/>
            <w:webHidden/>
            <w:sz w:val="28"/>
            <w:szCs w:val="28"/>
          </w:rPr>
        </w:r>
        <w:r w:rsidRPr="00985674">
          <w:rPr>
            <w:noProof/>
            <w:webHidden/>
            <w:sz w:val="28"/>
            <w:szCs w:val="28"/>
          </w:rPr>
          <w:fldChar w:fldCharType="separate"/>
        </w:r>
        <w:r w:rsidR="007E4EC5">
          <w:rPr>
            <w:noProof/>
            <w:webHidden/>
            <w:sz w:val="28"/>
            <w:szCs w:val="28"/>
          </w:rPr>
          <w:t>36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49" w:history="1">
        <w:r w:rsidR="00ED0775" w:rsidRPr="00985674">
          <w:rPr>
            <w:rStyle w:val="a6"/>
            <w:rFonts w:ascii="宋体" w:hAnsi="宋体" w:cs="宋体" w:hint="eastAsia"/>
            <w:noProof/>
            <w:sz w:val="28"/>
            <w:szCs w:val="28"/>
          </w:rPr>
          <w:t>（八）办理地点</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_Toc536543749 \h </w:instrText>
        </w:r>
        <w:r w:rsidRPr="00985674">
          <w:rPr>
            <w:noProof/>
            <w:webHidden/>
            <w:sz w:val="28"/>
            <w:szCs w:val="28"/>
          </w:rPr>
        </w:r>
        <w:r w:rsidRPr="00985674">
          <w:rPr>
            <w:noProof/>
            <w:webHidden/>
            <w:sz w:val="28"/>
            <w:szCs w:val="28"/>
          </w:rPr>
          <w:fldChar w:fldCharType="separate"/>
        </w:r>
        <w:r w:rsidR="007E4EC5">
          <w:rPr>
            <w:noProof/>
            <w:webHidden/>
            <w:sz w:val="28"/>
            <w:szCs w:val="28"/>
          </w:rPr>
          <w:t>36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50" w:history="1">
        <w:r w:rsidR="00ED0775" w:rsidRPr="00985674">
          <w:rPr>
            <w:rStyle w:val="a6"/>
            <w:rFonts w:ascii="宋体" w:hAnsi="宋体" w:cs="宋体" w:hint="eastAsia"/>
            <w:noProof/>
            <w:sz w:val="28"/>
            <w:szCs w:val="28"/>
          </w:rPr>
          <w:t>（九）咨询电话</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_Toc536543750 \h </w:instrText>
        </w:r>
        <w:r w:rsidRPr="00985674">
          <w:rPr>
            <w:noProof/>
            <w:webHidden/>
            <w:sz w:val="28"/>
            <w:szCs w:val="28"/>
          </w:rPr>
        </w:r>
        <w:r w:rsidRPr="00985674">
          <w:rPr>
            <w:noProof/>
            <w:webHidden/>
            <w:sz w:val="28"/>
            <w:szCs w:val="28"/>
          </w:rPr>
          <w:fldChar w:fldCharType="separate"/>
        </w:r>
        <w:r w:rsidR="007E4EC5">
          <w:rPr>
            <w:noProof/>
            <w:webHidden/>
            <w:sz w:val="28"/>
            <w:szCs w:val="28"/>
          </w:rPr>
          <w:t>36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51" w:history="1">
        <w:r w:rsidR="00ED0775" w:rsidRPr="00985674">
          <w:rPr>
            <w:rStyle w:val="a6"/>
            <w:rFonts w:cs="宋体" w:hint="eastAsia"/>
            <w:noProof/>
            <w:sz w:val="28"/>
            <w:szCs w:val="28"/>
          </w:rPr>
          <w:t>（十）流程图</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_Toc536543751 \h </w:instrText>
        </w:r>
        <w:r w:rsidRPr="00985674">
          <w:rPr>
            <w:noProof/>
            <w:webHidden/>
            <w:sz w:val="28"/>
            <w:szCs w:val="28"/>
          </w:rPr>
        </w:r>
        <w:r w:rsidRPr="00985674">
          <w:rPr>
            <w:noProof/>
            <w:webHidden/>
            <w:sz w:val="28"/>
            <w:szCs w:val="28"/>
          </w:rPr>
          <w:fldChar w:fldCharType="separate"/>
        </w:r>
        <w:r w:rsidR="007E4EC5">
          <w:rPr>
            <w:noProof/>
            <w:webHidden/>
            <w:sz w:val="28"/>
            <w:szCs w:val="28"/>
          </w:rPr>
          <w:t>36</w:t>
        </w:r>
        <w:r w:rsidRPr="00985674">
          <w:rPr>
            <w:noProof/>
            <w:webHidden/>
            <w:sz w:val="28"/>
            <w:szCs w:val="28"/>
          </w:rPr>
          <w:fldChar w:fldCharType="end"/>
        </w:r>
      </w:hyperlink>
    </w:p>
    <w:p w:rsidR="00ED0775" w:rsidRPr="00985674" w:rsidRDefault="005A1C09" w:rsidP="00BC456C">
      <w:pPr>
        <w:pStyle w:val="20"/>
        <w:tabs>
          <w:tab w:val="right" w:leader="dot" w:pos="8296"/>
        </w:tabs>
        <w:rPr>
          <w:rFonts w:cs="Times New Roman"/>
          <w:noProof/>
          <w:sz w:val="28"/>
          <w:szCs w:val="28"/>
        </w:rPr>
      </w:pPr>
      <w:hyperlink w:anchor="_Toc536543752" w:history="1">
        <w:r w:rsidR="00ED0775" w:rsidRPr="00985674">
          <w:rPr>
            <w:rStyle w:val="a6"/>
            <w:rFonts w:ascii="宋体" w:hAnsi="宋体" w:cs="宋体" w:hint="eastAsia"/>
            <w:noProof/>
            <w:sz w:val="28"/>
            <w:szCs w:val="28"/>
          </w:rPr>
          <w:t>（十一）有关说明</w:t>
        </w:r>
        <w:r w:rsidR="00ED0775" w:rsidRPr="00985674">
          <w:rPr>
            <w:rFonts w:cs="Times New Roman"/>
            <w:noProof/>
            <w:webHidden/>
            <w:sz w:val="28"/>
            <w:szCs w:val="28"/>
          </w:rPr>
          <w:tab/>
        </w:r>
        <w:r w:rsidRPr="00985674">
          <w:rPr>
            <w:noProof/>
            <w:webHidden/>
            <w:sz w:val="28"/>
            <w:szCs w:val="28"/>
          </w:rPr>
          <w:fldChar w:fldCharType="begin"/>
        </w:r>
        <w:r w:rsidR="00ED0775" w:rsidRPr="00985674">
          <w:rPr>
            <w:noProof/>
            <w:webHidden/>
            <w:sz w:val="28"/>
            <w:szCs w:val="28"/>
          </w:rPr>
          <w:instrText xml:space="preserve"> PAGEREF _Toc536543752 \h </w:instrText>
        </w:r>
        <w:r w:rsidRPr="00985674">
          <w:rPr>
            <w:noProof/>
            <w:webHidden/>
            <w:sz w:val="28"/>
            <w:szCs w:val="28"/>
          </w:rPr>
        </w:r>
        <w:r w:rsidRPr="00985674">
          <w:rPr>
            <w:noProof/>
            <w:webHidden/>
            <w:sz w:val="28"/>
            <w:szCs w:val="28"/>
          </w:rPr>
          <w:fldChar w:fldCharType="separate"/>
        </w:r>
        <w:r w:rsidR="007E4EC5">
          <w:rPr>
            <w:noProof/>
            <w:webHidden/>
            <w:sz w:val="28"/>
            <w:szCs w:val="28"/>
          </w:rPr>
          <w:t>37</w:t>
        </w:r>
        <w:r w:rsidRPr="00985674">
          <w:rPr>
            <w:noProof/>
            <w:webHidden/>
            <w:sz w:val="28"/>
            <w:szCs w:val="28"/>
          </w:rPr>
          <w:fldChar w:fldCharType="end"/>
        </w:r>
      </w:hyperlink>
    </w:p>
    <w:p w:rsidR="00ED0775" w:rsidRPr="00F76DB8" w:rsidRDefault="005A1C09">
      <w:pPr>
        <w:rPr>
          <w:rFonts w:cs="Times New Roman"/>
          <w:sz w:val="28"/>
          <w:szCs w:val="28"/>
        </w:rPr>
      </w:pPr>
      <w:r w:rsidRPr="00985674">
        <w:rPr>
          <w:sz w:val="40"/>
          <w:szCs w:val="40"/>
        </w:rPr>
        <w:fldChar w:fldCharType="end"/>
      </w:r>
    </w:p>
    <w:p w:rsidR="00ED0775" w:rsidRDefault="00ED0775" w:rsidP="00BC456C">
      <w:pPr>
        <w:widowControl/>
        <w:spacing w:line="560" w:lineRule="exact"/>
        <w:ind w:firstLineChars="200" w:firstLine="1040"/>
        <w:jc w:val="left"/>
        <w:rPr>
          <w:rFonts w:cs="Times New Roman"/>
          <w:sz w:val="52"/>
          <w:szCs w:val="52"/>
        </w:rPr>
      </w:pPr>
    </w:p>
    <w:p w:rsidR="00ED0775" w:rsidRDefault="00ED0775" w:rsidP="001F6A72">
      <w:pPr>
        <w:pStyle w:val="1"/>
        <w:rPr>
          <w:rFonts w:cs="Times New Roman"/>
        </w:rPr>
      </w:pPr>
      <w:bookmarkStart w:id="0" w:name="_Toc536543632"/>
      <w:r>
        <w:rPr>
          <w:rFonts w:cs="方正小标宋_GBK" w:hint="eastAsia"/>
        </w:rPr>
        <w:lastRenderedPageBreak/>
        <w:t>一、新建给水工程商用及办公项目报装服务</w:t>
      </w:r>
      <w:bookmarkEnd w:id="0"/>
    </w:p>
    <w:p w:rsidR="00ED0775" w:rsidRPr="001F6A72" w:rsidRDefault="00ED0775" w:rsidP="001F6A72">
      <w:pPr>
        <w:rPr>
          <w:rFonts w:cs="Times New Roman"/>
        </w:rPr>
      </w:pPr>
    </w:p>
    <w:p w:rsidR="00ED0775" w:rsidRPr="00F0405D" w:rsidRDefault="00ED0775" w:rsidP="00BC456C">
      <w:pPr>
        <w:pStyle w:val="2"/>
        <w:spacing w:line="560" w:lineRule="exact"/>
        <w:ind w:firstLineChars="200" w:firstLine="640"/>
        <w:jc w:val="both"/>
        <w:rPr>
          <w:rFonts w:ascii="Cambria" w:hAnsi="Cambria" w:cs="Cambria"/>
        </w:rPr>
      </w:pPr>
      <w:bookmarkStart w:id="1" w:name="_Toc536104958"/>
      <w:bookmarkStart w:id="2" w:name="_Toc530744606"/>
      <w:bookmarkStart w:id="3" w:name="_Toc536543633"/>
      <w:r w:rsidRPr="00F0405D">
        <w:rPr>
          <w:rFonts w:ascii="Cambria" w:hAnsi="Cambria" w:cs="方正小标宋_GBK" w:hint="eastAsia"/>
        </w:rPr>
        <w:t>（一）办理依据</w:t>
      </w:r>
      <w:bookmarkEnd w:id="1"/>
      <w:bookmarkEnd w:id="2"/>
      <w:bookmarkEnd w:id="3"/>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《山东省物业管理条例》、《青岛市城市供水条例》等相关法律法规要求。</w:t>
      </w:r>
    </w:p>
    <w:p w:rsidR="00ED0775" w:rsidRPr="00F0405D" w:rsidRDefault="00ED0775" w:rsidP="00BC456C">
      <w:pPr>
        <w:pStyle w:val="2"/>
        <w:spacing w:line="560" w:lineRule="exact"/>
        <w:ind w:firstLineChars="200" w:firstLine="640"/>
        <w:jc w:val="both"/>
        <w:rPr>
          <w:rFonts w:ascii="Cambria" w:hAnsi="Cambria" w:cs="Cambria"/>
        </w:rPr>
      </w:pPr>
      <w:bookmarkStart w:id="4" w:name="_Toc536104959"/>
      <w:bookmarkStart w:id="5" w:name="_Toc530744607"/>
      <w:bookmarkStart w:id="6" w:name="_Toc536543634"/>
      <w:r w:rsidRPr="00F0405D">
        <w:rPr>
          <w:rFonts w:ascii="Cambria" w:hAnsi="Cambria" w:cs="方正小标宋_GBK" w:hint="eastAsia"/>
        </w:rPr>
        <w:t>（二）办理条件</w:t>
      </w:r>
      <w:bookmarkEnd w:id="4"/>
      <w:bookmarkEnd w:id="5"/>
      <w:bookmarkEnd w:id="6"/>
    </w:p>
    <w:p w:rsidR="00ED0775" w:rsidRPr="00DC03AC" w:rsidRDefault="00ED0775" w:rsidP="00BC456C">
      <w:pPr>
        <w:spacing w:line="560" w:lineRule="exact"/>
        <w:ind w:firstLineChars="200" w:firstLine="640"/>
        <w:rPr>
          <w:rFonts w:ascii="宋体" w:cs="Times New Roman"/>
          <w:sz w:val="32"/>
          <w:szCs w:val="32"/>
        </w:rPr>
      </w:pPr>
      <w:bookmarkStart w:id="7" w:name="_Toc530744608"/>
      <w:bookmarkStart w:id="8" w:name="_Toc536104960"/>
      <w:r w:rsidRPr="00DC03AC">
        <w:rPr>
          <w:rFonts w:ascii="宋体" w:hAnsi="宋体" w:cs="宋体" w:hint="eastAsia"/>
          <w:sz w:val="32"/>
          <w:szCs w:val="32"/>
        </w:rPr>
        <w:t>（各供水企业所辖业务范围）</w:t>
      </w:r>
    </w:p>
    <w:p w:rsidR="00ED0775" w:rsidRPr="00F0405D" w:rsidRDefault="00ED0775" w:rsidP="00BC456C">
      <w:pPr>
        <w:pStyle w:val="2"/>
        <w:spacing w:line="560" w:lineRule="exact"/>
        <w:ind w:firstLineChars="200" w:firstLine="640"/>
        <w:jc w:val="both"/>
        <w:rPr>
          <w:rFonts w:ascii="Cambria" w:hAnsi="Cambria" w:cs="Cambria"/>
        </w:rPr>
      </w:pPr>
      <w:bookmarkStart w:id="9" w:name="_Toc536543635"/>
      <w:r w:rsidRPr="00F0405D">
        <w:rPr>
          <w:rFonts w:ascii="Cambria" w:hAnsi="Cambria" w:cs="方正小标宋_GBK" w:hint="eastAsia"/>
        </w:rPr>
        <w:t>（三）申请材料</w:t>
      </w:r>
      <w:bookmarkEnd w:id="7"/>
      <w:bookmarkEnd w:id="8"/>
      <w:bookmarkEnd w:id="9"/>
    </w:p>
    <w:p w:rsidR="00ED0775" w:rsidRPr="00DC03AC" w:rsidRDefault="00ED0775" w:rsidP="00BC456C">
      <w:pPr>
        <w:spacing w:line="560" w:lineRule="exact"/>
        <w:ind w:firstLineChars="200" w:firstLine="640"/>
        <w:rPr>
          <w:rFonts w:ascii="宋体" w:cs="Times New Roman"/>
          <w:sz w:val="32"/>
          <w:szCs w:val="32"/>
        </w:rPr>
      </w:pPr>
      <w:bookmarkStart w:id="10" w:name="_Toc527816263"/>
      <w:bookmarkStart w:id="11" w:name="_Toc530744609"/>
      <w:bookmarkStart w:id="12" w:name="_Toc536104961"/>
      <w:r w:rsidRPr="00DC03AC">
        <w:rPr>
          <w:rFonts w:ascii="宋体" w:hAnsi="宋体" w:cs="宋体"/>
          <w:sz w:val="32"/>
          <w:szCs w:val="32"/>
        </w:rPr>
        <w:t>1.</w:t>
      </w:r>
      <w:r w:rsidRPr="00DC03AC">
        <w:rPr>
          <w:rFonts w:ascii="宋体" w:hAnsi="宋体" w:cs="宋体" w:hint="eastAsia"/>
          <w:sz w:val="32"/>
          <w:szCs w:val="32"/>
        </w:rPr>
        <w:t>供水申请书。</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技术资料（管线综合、施工总平面图）纸质及相关电子版图纸。</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以上复印件需注明“与原件核对一致”并加盖公章。</w:t>
      </w:r>
    </w:p>
    <w:p w:rsidR="00ED0775" w:rsidRPr="00F0405D" w:rsidRDefault="00ED0775" w:rsidP="00BC456C">
      <w:pPr>
        <w:pStyle w:val="2"/>
        <w:spacing w:line="560" w:lineRule="exact"/>
        <w:ind w:firstLineChars="200" w:firstLine="640"/>
        <w:jc w:val="both"/>
        <w:rPr>
          <w:rFonts w:ascii="Cambria" w:hAnsi="Cambria" w:cs="Cambria"/>
        </w:rPr>
      </w:pPr>
      <w:bookmarkStart w:id="13" w:name="_Toc536543636"/>
      <w:r w:rsidRPr="00F0405D">
        <w:rPr>
          <w:rFonts w:ascii="Cambria" w:hAnsi="Cambria" w:cs="方正小标宋_GBK" w:hint="eastAsia"/>
        </w:rPr>
        <w:t>（四）环节和流程</w:t>
      </w:r>
      <w:bookmarkEnd w:id="10"/>
      <w:bookmarkEnd w:id="11"/>
      <w:bookmarkEnd w:id="12"/>
      <w:bookmarkEnd w:id="13"/>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用户申请；</w:t>
      </w:r>
    </w:p>
    <w:p w:rsidR="00ED0775" w:rsidRPr="00DC03AC" w:rsidRDefault="00ED0775" w:rsidP="00BC456C">
      <w:pPr>
        <w:spacing w:line="560" w:lineRule="exact"/>
        <w:ind w:firstLineChars="200" w:firstLine="640"/>
        <w:rPr>
          <w:rFonts w:ascii="宋体" w:cs="Times New Roman"/>
          <w:sz w:val="32"/>
          <w:szCs w:val="32"/>
        </w:rPr>
      </w:pPr>
      <w:bookmarkStart w:id="14" w:name="_Toc530744610"/>
      <w:bookmarkStart w:id="15" w:name="_Toc536104962"/>
      <w:r w:rsidRPr="00DC03AC">
        <w:rPr>
          <w:rFonts w:ascii="宋体" w:hAnsi="宋体" w:cs="宋体"/>
          <w:sz w:val="32"/>
          <w:szCs w:val="32"/>
        </w:rPr>
        <w:t>2.</w:t>
      </w:r>
      <w:r w:rsidRPr="00DC03AC">
        <w:rPr>
          <w:rFonts w:ascii="宋体" w:hAnsi="宋体" w:cs="宋体" w:hint="eastAsia"/>
          <w:sz w:val="32"/>
          <w:szCs w:val="32"/>
        </w:rPr>
        <w:t>制定方案（现场勘察，编制供水方案）；</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3.</w:t>
      </w:r>
      <w:r w:rsidRPr="00DC03AC">
        <w:rPr>
          <w:rFonts w:ascii="宋体" w:hAnsi="宋体" w:cs="宋体" w:hint="eastAsia"/>
          <w:sz w:val="32"/>
          <w:szCs w:val="32"/>
        </w:rPr>
        <w:t>验收通水。</w:t>
      </w:r>
    </w:p>
    <w:p w:rsidR="00ED0775" w:rsidRPr="00F0405D" w:rsidRDefault="00ED0775" w:rsidP="00BC456C">
      <w:pPr>
        <w:pStyle w:val="2"/>
        <w:spacing w:line="560" w:lineRule="exact"/>
        <w:ind w:firstLineChars="200" w:firstLine="640"/>
        <w:jc w:val="both"/>
        <w:rPr>
          <w:rFonts w:ascii="Cambria" w:hAnsi="Cambria" w:cs="Cambria"/>
        </w:rPr>
      </w:pPr>
      <w:bookmarkStart w:id="16" w:name="_Toc536543637"/>
      <w:r w:rsidRPr="00F0405D">
        <w:rPr>
          <w:rFonts w:ascii="Cambria" w:hAnsi="Cambria" w:cs="方正小标宋_GBK" w:hint="eastAsia"/>
        </w:rPr>
        <w:t>（五）承诺完成时限</w:t>
      </w:r>
      <w:bookmarkEnd w:id="14"/>
      <w:bookmarkEnd w:id="15"/>
      <w:bookmarkEnd w:id="16"/>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1. </w:t>
      </w:r>
      <w:r w:rsidRPr="00DC03AC">
        <w:rPr>
          <w:rFonts w:ascii="宋体" w:hAnsi="宋体" w:cs="宋体" w:hint="eastAsia"/>
          <w:sz w:val="32"/>
          <w:szCs w:val="32"/>
        </w:rPr>
        <w:t>用户申请（</w:t>
      </w:r>
      <w:r w:rsidRPr="00DC03AC">
        <w:rPr>
          <w:rFonts w:ascii="宋体" w:hAnsi="宋体" w:cs="宋体"/>
          <w:sz w:val="32"/>
          <w:szCs w:val="32"/>
        </w:rPr>
        <w:t>0.5</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2. </w:t>
      </w:r>
      <w:r w:rsidRPr="00DC03AC">
        <w:rPr>
          <w:rFonts w:ascii="宋体" w:hAnsi="宋体" w:cs="宋体" w:hint="eastAsia"/>
          <w:sz w:val="32"/>
          <w:szCs w:val="32"/>
        </w:rPr>
        <w:t>制定方案（</w:t>
      </w:r>
      <w:r w:rsidRPr="00DC03AC">
        <w:rPr>
          <w:rFonts w:ascii="宋体" w:hAnsi="宋体" w:cs="宋体"/>
          <w:sz w:val="32"/>
          <w:szCs w:val="32"/>
        </w:rPr>
        <w:t>5.5</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3. </w:t>
      </w:r>
      <w:r w:rsidRPr="00DC03AC">
        <w:rPr>
          <w:rFonts w:ascii="宋体" w:hAnsi="宋体" w:cs="宋体" w:hint="eastAsia"/>
          <w:sz w:val="32"/>
          <w:szCs w:val="32"/>
        </w:rPr>
        <w:t>验收通水（</w:t>
      </w:r>
      <w:r w:rsidRPr="00DC03AC">
        <w:rPr>
          <w:rFonts w:ascii="宋体" w:hAnsi="宋体" w:cs="宋体"/>
          <w:sz w:val="32"/>
          <w:szCs w:val="32"/>
        </w:rPr>
        <w:t>1</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lastRenderedPageBreak/>
        <w:t>备注：承诺时限</w:t>
      </w:r>
      <w:r w:rsidRPr="00DC03AC">
        <w:rPr>
          <w:rFonts w:ascii="宋体" w:hAnsi="宋体" w:cs="宋体"/>
          <w:sz w:val="32"/>
          <w:szCs w:val="32"/>
        </w:rPr>
        <w:t>7</w:t>
      </w:r>
      <w:r w:rsidRPr="00DC03AC">
        <w:rPr>
          <w:rFonts w:ascii="宋体" w:hAnsi="宋体" w:cs="宋体" w:hint="eastAsia"/>
          <w:sz w:val="32"/>
          <w:szCs w:val="32"/>
        </w:rPr>
        <w:t>个工作日，不包括合同签订、设计与施工、办理相关行政审批等时间。</w:t>
      </w:r>
    </w:p>
    <w:p w:rsidR="00ED0775" w:rsidRPr="00F0405D" w:rsidRDefault="00ED0775" w:rsidP="00BC456C">
      <w:pPr>
        <w:pStyle w:val="2"/>
        <w:spacing w:line="560" w:lineRule="exact"/>
        <w:ind w:firstLineChars="200" w:firstLine="640"/>
        <w:jc w:val="both"/>
        <w:rPr>
          <w:rFonts w:ascii="Cambria" w:hAnsi="Cambria" w:cs="Cambria"/>
        </w:rPr>
      </w:pPr>
      <w:bookmarkStart w:id="17" w:name="_Toc530744611"/>
      <w:bookmarkStart w:id="18" w:name="_Toc536104963"/>
      <w:bookmarkStart w:id="19" w:name="_Toc536543638"/>
      <w:r w:rsidRPr="00F0405D">
        <w:rPr>
          <w:rFonts w:ascii="Cambria" w:hAnsi="Cambria" w:cs="方正小标宋_GBK" w:hint="eastAsia"/>
        </w:rPr>
        <w:t>（六）办理成本</w:t>
      </w:r>
      <w:bookmarkEnd w:id="17"/>
      <w:bookmarkEnd w:id="18"/>
      <w:bookmarkEnd w:id="19"/>
    </w:p>
    <w:p w:rsidR="00ED0775" w:rsidRPr="00DC03AC" w:rsidRDefault="00ED0775" w:rsidP="00BC456C">
      <w:pPr>
        <w:spacing w:line="560" w:lineRule="exact"/>
        <w:ind w:firstLineChars="200" w:firstLine="640"/>
        <w:rPr>
          <w:rFonts w:ascii="宋体" w:cs="Times New Roman"/>
          <w:sz w:val="32"/>
          <w:szCs w:val="32"/>
        </w:rPr>
      </w:pPr>
      <w:bookmarkStart w:id="20" w:name="_Toc530744612"/>
      <w:bookmarkStart w:id="21" w:name="_Toc536104964"/>
      <w:r w:rsidRPr="00DC03AC">
        <w:rPr>
          <w:rFonts w:ascii="宋体" w:hAnsi="宋体" w:cs="宋体" w:hint="eastAsia"/>
          <w:sz w:val="32"/>
          <w:szCs w:val="32"/>
        </w:rPr>
        <w:t>根据青政办发【</w:t>
      </w:r>
      <w:r w:rsidRPr="00DC03AC">
        <w:rPr>
          <w:rFonts w:ascii="宋体" w:hAnsi="宋体" w:cs="宋体"/>
          <w:sz w:val="32"/>
          <w:szCs w:val="32"/>
        </w:rPr>
        <w:t>2014</w:t>
      </w:r>
      <w:r w:rsidRPr="00DC03AC">
        <w:rPr>
          <w:rFonts w:ascii="宋体" w:hAnsi="宋体" w:cs="宋体" w:hint="eastAsia"/>
          <w:sz w:val="32"/>
          <w:szCs w:val="32"/>
        </w:rPr>
        <w:t>】</w:t>
      </w:r>
      <w:r w:rsidRPr="00DC03AC">
        <w:rPr>
          <w:rFonts w:ascii="宋体" w:hAnsi="宋体" w:cs="宋体"/>
          <w:sz w:val="32"/>
          <w:szCs w:val="32"/>
        </w:rPr>
        <w:t>20</w:t>
      </w:r>
      <w:r w:rsidRPr="00DC03AC">
        <w:rPr>
          <w:rFonts w:ascii="宋体" w:hAnsi="宋体" w:cs="宋体" w:hint="eastAsia"/>
          <w:sz w:val="32"/>
          <w:szCs w:val="32"/>
        </w:rPr>
        <w:t>号，青岛市人民政府办公厅关于进一步加强城市基础设施配套费征收使用管理的通知，红线外所需费用来自城市基础设施配套费中给水专项部分，配套费严格实行专款专用。</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红线内开发建设单位委托供水企业施工的，收费由供水企业依据第三方价格评估单位评估价格向开发建设单位收取或者双方协商确定。</w:t>
      </w:r>
    </w:p>
    <w:p w:rsidR="00ED0775" w:rsidRPr="00F0405D" w:rsidRDefault="00ED0775" w:rsidP="00BC456C">
      <w:pPr>
        <w:pStyle w:val="2"/>
        <w:spacing w:line="560" w:lineRule="exact"/>
        <w:ind w:firstLineChars="200" w:firstLine="640"/>
        <w:jc w:val="both"/>
        <w:rPr>
          <w:rFonts w:ascii="Cambria" w:hAnsi="Cambria" w:cs="Cambria"/>
        </w:rPr>
      </w:pPr>
      <w:bookmarkStart w:id="22" w:name="_Toc536543639"/>
      <w:r w:rsidRPr="00F0405D">
        <w:rPr>
          <w:rFonts w:ascii="Cambria" w:hAnsi="Cambria" w:cs="方正小标宋_GBK" w:hint="eastAsia"/>
        </w:rPr>
        <w:t>（七）收费依据</w:t>
      </w:r>
      <w:bookmarkEnd w:id="20"/>
      <w:bookmarkEnd w:id="21"/>
      <w:bookmarkEnd w:id="22"/>
    </w:p>
    <w:p w:rsidR="00ED0775" w:rsidRPr="00DC03AC" w:rsidRDefault="00ED0775" w:rsidP="00BC456C">
      <w:pPr>
        <w:spacing w:line="560" w:lineRule="exact"/>
        <w:ind w:firstLineChars="200" w:firstLine="640"/>
        <w:rPr>
          <w:rFonts w:ascii="宋体" w:cs="Times New Roman"/>
          <w:sz w:val="32"/>
          <w:szCs w:val="32"/>
        </w:rPr>
      </w:pPr>
      <w:bookmarkStart w:id="23" w:name="_Toc530744613"/>
      <w:bookmarkStart w:id="24" w:name="_Toc536104965"/>
      <w:r w:rsidRPr="00DC03AC">
        <w:rPr>
          <w:rFonts w:ascii="宋体" w:hAnsi="宋体" w:cs="宋体" w:hint="eastAsia"/>
          <w:sz w:val="32"/>
          <w:szCs w:val="32"/>
        </w:rPr>
        <w:t>根据青政办发【</w:t>
      </w:r>
      <w:r w:rsidRPr="00DC03AC">
        <w:rPr>
          <w:rFonts w:ascii="宋体" w:hAnsi="宋体" w:cs="宋体"/>
          <w:sz w:val="32"/>
          <w:szCs w:val="32"/>
        </w:rPr>
        <w:t>2014</w:t>
      </w:r>
      <w:r w:rsidRPr="00DC03AC">
        <w:rPr>
          <w:rFonts w:ascii="宋体" w:hAnsi="宋体" w:cs="宋体" w:hint="eastAsia"/>
          <w:sz w:val="32"/>
          <w:szCs w:val="32"/>
        </w:rPr>
        <w:t>】</w:t>
      </w:r>
      <w:r w:rsidRPr="00DC03AC">
        <w:rPr>
          <w:rFonts w:ascii="宋体" w:hAnsi="宋体" w:cs="宋体"/>
          <w:sz w:val="32"/>
          <w:szCs w:val="32"/>
        </w:rPr>
        <w:t>20</w:t>
      </w:r>
      <w:r w:rsidRPr="00DC03AC">
        <w:rPr>
          <w:rFonts w:ascii="宋体" w:hAnsi="宋体" w:cs="宋体" w:hint="eastAsia"/>
          <w:sz w:val="32"/>
          <w:szCs w:val="32"/>
        </w:rPr>
        <w:t>号，青岛市人民政府办公厅关于进一步加强城市基础设施配套费征收使用管理的通知，红线外所需费用来自城市基础设施配套费中给水专项部分，配套费严格实行专款专用。</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红线内开发建设单位委托供水企业施工的，收费由供水企业依据第三方价格评估单位评估价格向开发建设单位收取或者双方协商确定。</w:t>
      </w:r>
    </w:p>
    <w:p w:rsidR="00ED0775" w:rsidRPr="00F0405D" w:rsidRDefault="00ED0775" w:rsidP="00BC456C">
      <w:pPr>
        <w:pStyle w:val="2"/>
        <w:spacing w:line="560" w:lineRule="exact"/>
        <w:ind w:firstLineChars="200" w:firstLine="640"/>
        <w:jc w:val="both"/>
        <w:rPr>
          <w:rFonts w:ascii="Cambria" w:hAnsi="Cambria" w:cs="Cambria"/>
        </w:rPr>
      </w:pPr>
      <w:bookmarkStart w:id="25" w:name="_Toc536543640"/>
      <w:r w:rsidRPr="00F0405D">
        <w:rPr>
          <w:rFonts w:ascii="Cambria" w:hAnsi="Cambria" w:cs="方正小标宋_GBK" w:hint="eastAsia"/>
        </w:rPr>
        <w:t>（八）办理地点</w:t>
      </w:r>
      <w:bookmarkEnd w:id="23"/>
      <w:bookmarkEnd w:id="24"/>
      <w:bookmarkEnd w:id="25"/>
    </w:p>
    <w:p w:rsidR="00237310" w:rsidRPr="00F0405D" w:rsidRDefault="00237310" w:rsidP="00237310">
      <w:pPr>
        <w:spacing w:line="560" w:lineRule="exact"/>
        <w:ind w:firstLineChars="200" w:firstLine="640"/>
        <w:rPr>
          <w:rFonts w:ascii="宋体" w:cs="Times New Roman"/>
          <w:sz w:val="32"/>
          <w:szCs w:val="32"/>
        </w:rPr>
      </w:pPr>
      <w:bookmarkStart w:id="26" w:name="_Toc530744614"/>
      <w:bookmarkStart w:id="27" w:name="_Toc536104966"/>
      <w:bookmarkStart w:id="28" w:name="_Toc536543641"/>
      <w:r w:rsidRPr="00DC03AC">
        <w:rPr>
          <w:rFonts w:ascii="宋体" w:hAnsi="宋体" w:cs="宋体" w:hint="eastAsia"/>
          <w:sz w:val="32"/>
          <w:szCs w:val="32"/>
        </w:rPr>
        <w:t>各供水企业所属地区行政审批服务大厅公用事业服务窗口</w:t>
      </w:r>
      <w:r w:rsidRPr="00F0405D">
        <w:rPr>
          <w:rFonts w:ascii="宋体" w:hAnsi="宋体" w:cs="宋体" w:hint="eastAsia"/>
          <w:sz w:val="32"/>
          <w:szCs w:val="32"/>
        </w:rPr>
        <w:t>，</w:t>
      </w:r>
      <w:r w:rsidRPr="00DC03AC">
        <w:rPr>
          <w:rFonts w:ascii="宋体" w:hAnsi="宋体" w:cs="宋体"/>
          <w:color w:val="FF0000"/>
          <w:sz w:val="32"/>
          <w:szCs w:val="32"/>
        </w:rPr>
        <w:t>XX</w:t>
      </w:r>
      <w:r w:rsidRPr="00F0405D">
        <w:rPr>
          <w:rFonts w:ascii="宋体" w:hAnsi="宋体" w:cs="宋体" w:hint="eastAsia"/>
          <w:sz w:val="32"/>
          <w:szCs w:val="32"/>
        </w:rPr>
        <w:t>路</w:t>
      </w:r>
      <w:r w:rsidRPr="00DC03AC">
        <w:rPr>
          <w:rFonts w:ascii="宋体" w:hAnsi="宋体" w:cs="宋体"/>
          <w:color w:val="FF0000"/>
          <w:sz w:val="32"/>
          <w:szCs w:val="32"/>
        </w:rPr>
        <w:t>XX</w:t>
      </w:r>
      <w:r w:rsidRPr="00F0405D">
        <w:rPr>
          <w:rFonts w:ascii="宋体" w:hAnsi="宋体" w:cs="宋体" w:hint="eastAsia"/>
          <w:sz w:val="32"/>
          <w:szCs w:val="32"/>
        </w:rPr>
        <w:t>号，电话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r w:rsidRPr="00F0405D">
        <w:rPr>
          <w:rFonts w:ascii="Cambria" w:hAnsi="Cambria" w:cs="方正小标宋_GBK" w:hint="eastAsia"/>
        </w:rPr>
        <w:lastRenderedPageBreak/>
        <w:t>（九）咨询电话</w:t>
      </w:r>
      <w:bookmarkEnd w:id="26"/>
      <w:bookmarkEnd w:id="27"/>
      <w:bookmarkEnd w:id="28"/>
    </w:p>
    <w:p w:rsidR="003B6252" w:rsidRPr="00F0405D" w:rsidRDefault="003B6252" w:rsidP="003B6252">
      <w:pPr>
        <w:spacing w:line="560" w:lineRule="exact"/>
        <w:ind w:firstLineChars="200" w:firstLine="640"/>
        <w:rPr>
          <w:rFonts w:ascii="宋体" w:cs="宋体"/>
          <w:sz w:val="32"/>
          <w:szCs w:val="32"/>
        </w:rPr>
      </w:pPr>
      <w:bookmarkStart w:id="29" w:name="_Toc530744615"/>
      <w:bookmarkStart w:id="30" w:name="_Toc536104967"/>
      <w:r w:rsidRPr="001A25E9">
        <w:rPr>
          <w:rFonts w:ascii="宋体" w:hAnsi="宋体" w:cs="宋体" w:hint="eastAsia"/>
          <w:sz w:val="32"/>
          <w:szCs w:val="32"/>
          <w:highlight w:val="yellow"/>
        </w:rPr>
        <w:t>辖区行政审批服务大厅公用事业服务窗口电话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ED0775" w:rsidRPr="001F6A72" w:rsidRDefault="00BC456C" w:rsidP="00BC456C">
      <w:pPr>
        <w:pStyle w:val="2"/>
        <w:spacing w:line="560" w:lineRule="exact"/>
        <w:ind w:firstLineChars="200" w:firstLine="640"/>
        <w:jc w:val="both"/>
        <w:rPr>
          <w:rFonts w:ascii="仿宋" w:eastAsia="仿宋" w:hAnsi="仿宋" w:cs="Times New Roman"/>
        </w:rPr>
      </w:pPr>
      <w:r>
        <w:rPr>
          <w:noProof/>
        </w:rPr>
        <w:drawing>
          <wp:anchor distT="0" distB="0" distL="114300" distR="114300" simplePos="0" relativeHeight="251667968" behindDoc="0" locked="0" layoutInCell="1" allowOverlap="1">
            <wp:simplePos x="0" y="0"/>
            <wp:positionH relativeFrom="column">
              <wp:posOffset>380365</wp:posOffset>
            </wp:positionH>
            <wp:positionV relativeFrom="paragraph">
              <wp:posOffset>723900</wp:posOffset>
            </wp:positionV>
            <wp:extent cx="2432050" cy="3217545"/>
            <wp:effectExtent l="19050" t="0" r="6350" b="0"/>
            <wp:wrapTopAndBottom/>
            <wp:docPr id="2" name="图片 2" descr="流程图一本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流程图一本通"/>
                    <pic:cNvPicPr>
                      <a:picLocks noChangeAspect="1" noChangeArrowheads="1"/>
                    </pic:cNvPicPr>
                  </pic:nvPicPr>
                  <pic:blipFill>
                    <a:blip r:embed="rId7"/>
                    <a:srcRect/>
                    <a:stretch>
                      <a:fillRect/>
                    </a:stretch>
                  </pic:blipFill>
                  <pic:spPr bwMode="auto">
                    <a:xfrm>
                      <a:off x="0" y="0"/>
                      <a:ext cx="2432050" cy="3217545"/>
                    </a:xfrm>
                    <a:prstGeom prst="rect">
                      <a:avLst/>
                    </a:prstGeom>
                    <a:noFill/>
                  </pic:spPr>
                </pic:pic>
              </a:graphicData>
            </a:graphic>
          </wp:anchor>
        </w:drawing>
      </w:r>
      <w:bookmarkStart w:id="31" w:name="_Toc536543642"/>
      <w:r w:rsidR="00ED0775" w:rsidRPr="00F0405D">
        <w:rPr>
          <w:rFonts w:ascii="Cambria" w:hAnsi="Cambria" w:cs="方正小标宋_GBK" w:hint="eastAsia"/>
        </w:rPr>
        <w:t>（十）流程图</w:t>
      </w:r>
      <w:bookmarkEnd w:id="29"/>
      <w:bookmarkEnd w:id="30"/>
      <w:bookmarkEnd w:id="31"/>
      <w:r w:rsidR="00ED0775" w:rsidRPr="00F0405D">
        <w:rPr>
          <w:rFonts w:ascii="Cambria" w:hAnsi="Cambria" w:cs="Cambria"/>
        </w:rPr>
        <w:t xml:space="preserve">  </w:t>
      </w:r>
      <w:r w:rsidR="00ED0775">
        <w:rPr>
          <w:rFonts w:ascii="宋体" w:hAnsi="宋体" w:cs="宋体"/>
          <w:sz w:val="72"/>
          <w:szCs w:val="72"/>
        </w:rPr>
        <w:t xml:space="preserve">   </w:t>
      </w:r>
    </w:p>
    <w:p w:rsidR="00ED0775" w:rsidRPr="00F0405D" w:rsidRDefault="00ED0775" w:rsidP="00BC456C">
      <w:pPr>
        <w:pStyle w:val="2"/>
        <w:spacing w:line="560" w:lineRule="exact"/>
        <w:ind w:firstLineChars="200" w:firstLine="640"/>
        <w:jc w:val="both"/>
        <w:rPr>
          <w:rFonts w:ascii="Cambria" w:hAnsi="Cambria" w:cs="Cambria"/>
        </w:rPr>
      </w:pPr>
      <w:bookmarkStart w:id="32" w:name="_Toc530744616"/>
      <w:bookmarkStart w:id="33" w:name="_Toc536104968"/>
      <w:bookmarkStart w:id="34" w:name="_Toc536543643"/>
      <w:r w:rsidRPr="00F0405D">
        <w:rPr>
          <w:rFonts w:ascii="Cambria" w:hAnsi="Cambria" w:cs="方正小标宋_GBK" w:hint="eastAsia"/>
        </w:rPr>
        <w:t>（十一）有关说明</w:t>
      </w:r>
      <w:bookmarkEnd w:id="32"/>
      <w:bookmarkEnd w:id="33"/>
      <w:bookmarkEnd w:id="34"/>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本公共服务事项将根据法律法规、政策文件相关内容的修改变动情况和工作实际要求，予以实时更新。</w:t>
      </w:r>
    </w:p>
    <w:p w:rsidR="00ED0775" w:rsidRDefault="00ED0775" w:rsidP="001F6A72">
      <w:pPr>
        <w:pStyle w:val="1"/>
        <w:jc w:val="both"/>
        <w:rPr>
          <w:rFonts w:ascii="宋体" w:eastAsia="宋体" w:hAnsi="宋体" w:cs="Times New Roman"/>
        </w:rPr>
      </w:pPr>
      <w:bookmarkStart w:id="35" w:name="_Toc531000705"/>
      <w:bookmarkStart w:id="36" w:name="_Toc536543644"/>
      <w:r>
        <w:rPr>
          <w:rFonts w:cs="方正小标宋_GBK" w:hint="eastAsia"/>
        </w:rPr>
        <w:lastRenderedPageBreak/>
        <w:t>二、新建给水工程住宅小区项目报装服务</w:t>
      </w:r>
      <w:bookmarkEnd w:id="35"/>
      <w:bookmarkEnd w:id="36"/>
    </w:p>
    <w:p w:rsidR="00ED0775" w:rsidRPr="00F0405D" w:rsidRDefault="00ED0775" w:rsidP="00BC456C">
      <w:pPr>
        <w:pStyle w:val="2"/>
        <w:spacing w:line="560" w:lineRule="exact"/>
        <w:ind w:firstLineChars="200" w:firstLine="640"/>
        <w:jc w:val="both"/>
        <w:rPr>
          <w:rFonts w:ascii="Cambria" w:hAnsi="Cambria" w:cs="Cambria"/>
        </w:rPr>
      </w:pPr>
      <w:bookmarkStart w:id="37" w:name="_Toc536543645"/>
      <w:r w:rsidRPr="00F0405D">
        <w:rPr>
          <w:rFonts w:ascii="Cambria" w:hAnsi="Cambria" w:cs="方正小标宋_GBK" w:hint="eastAsia"/>
        </w:rPr>
        <w:t>（一）办理依据</w:t>
      </w:r>
      <w:bookmarkEnd w:id="37"/>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《山东省物业管理条例》、《青岛市城市供水条例》等相关法律法规要求。</w:t>
      </w:r>
    </w:p>
    <w:p w:rsidR="00ED0775" w:rsidRPr="00F0405D" w:rsidRDefault="00ED0775" w:rsidP="00BC456C">
      <w:pPr>
        <w:pStyle w:val="2"/>
        <w:spacing w:line="560" w:lineRule="exact"/>
        <w:ind w:firstLineChars="200" w:firstLine="640"/>
        <w:jc w:val="both"/>
        <w:rPr>
          <w:rFonts w:ascii="Cambria" w:hAnsi="Cambria" w:cs="Cambria"/>
        </w:rPr>
      </w:pPr>
      <w:bookmarkStart w:id="38" w:name="_Toc536543646"/>
      <w:r w:rsidRPr="00F0405D">
        <w:rPr>
          <w:rFonts w:ascii="Cambria" w:hAnsi="Cambria" w:cs="方正小标宋_GBK" w:hint="eastAsia"/>
        </w:rPr>
        <w:t>（二）办理条件</w:t>
      </w:r>
      <w:bookmarkEnd w:id="38"/>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（各供水企业所辖业务范围）</w:t>
      </w:r>
    </w:p>
    <w:p w:rsidR="00ED0775" w:rsidRPr="00F0405D" w:rsidRDefault="00ED0775" w:rsidP="00BC456C">
      <w:pPr>
        <w:pStyle w:val="2"/>
        <w:spacing w:line="560" w:lineRule="exact"/>
        <w:ind w:firstLineChars="200" w:firstLine="640"/>
        <w:jc w:val="both"/>
        <w:rPr>
          <w:rFonts w:ascii="Cambria" w:hAnsi="Cambria" w:cs="Cambria"/>
        </w:rPr>
      </w:pPr>
      <w:bookmarkStart w:id="39" w:name="_Toc536543647"/>
      <w:r w:rsidRPr="00F0405D">
        <w:rPr>
          <w:rFonts w:ascii="Cambria" w:hAnsi="Cambria" w:cs="方正小标宋_GBK" w:hint="eastAsia"/>
        </w:rPr>
        <w:t>（三）申请材料</w:t>
      </w:r>
      <w:bookmarkEnd w:id="39"/>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供水申请书。</w:t>
      </w:r>
    </w:p>
    <w:p w:rsidR="00ED0775"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技术资料（管线综合、施工总平面图）纸质及相关电子版图纸。</w:t>
      </w:r>
    </w:p>
    <w:p w:rsidR="00ED0775" w:rsidRPr="003B6252" w:rsidRDefault="003B6252" w:rsidP="003B6252">
      <w:pPr>
        <w:spacing w:line="560" w:lineRule="exact"/>
        <w:ind w:firstLineChars="200" w:firstLine="640"/>
        <w:rPr>
          <w:rFonts w:ascii="宋体" w:cs="Times New Roman"/>
          <w:color w:val="FF0000"/>
          <w:sz w:val="32"/>
          <w:szCs w:val="32"/>
        </w:rPr>
      </w:pPr>
      <w:r w:rsidRPr="0083527C">
        <w:rPr>
          <w:rFonts w:ascii="宋体" w:hAnsi="宋体" w:cs="宋体" w:hint="eastAsia"/>
          <w:color w:val="FF0000"/>
          <w:sz w:val="32"/>
          <w:szCs w:val="32"/>
        </w:rPr>
        <w:t>规划许可证信息</w:t>
      </w:r>
      <w:r>
        <w:rPr>
          <w:rFonts w:ascii="宋体" w:hAnsi="宋体" w:cs="宋体" w:hint="eastAsia"/>
          <w:color w:val="FF0000"/>
          <w:sz w:val="32"/>
          <w:szCs w:val="32"/>
        </w:rPr>
        <w:t>无法通过网络共享获取</w:t>
      </w:r>
      <w:r w:rsidRPr="0083527C">
        <w:rPr>
          <w:rFonts w:ascii="宋体" w:hAnsi="宋体" w:cs="宋体" w:hint="eastAsia"/>
          <w:color w:val="FF0000"/>
          <w:sz w:val="32"/>
          <w:szCs w:val="32"/>
        </w:rPr>
        <w:t>的，还需提供规划许可证原件及复印件。</w:t>
      </w:r>
      <w:r w:rsidR="00ED0775" w:rsidRPr="00DC03AC">
        <w:rPr>
          <w:rFonts w:ascii="宋体" w:hAnsi="宋体" w:cs="宋体" w:hint="eastAsia"/>
          <w:sz w:val="32"/>
          <w:szCs w:val="32"/>
        </w:rPr>
        <w:t>以上复印件需注明“与原件核对一致”并加盖公章。（四）</w:t>
      </w:r>
    </w:p>
    <w:p w:rsidR="00ED0775" w:rsidRPr="00F0405D" w:rsidRDefault="00ED0775" w:rsidP="00BC456C">
      <w:pPr>
        <w:pStyle w:val="2"/>
        <w:spacing w:line="560" w:lineRule="exact"/>
        <w:ind w:firstLineChars="200" w:firstLine="640"/>
        <w:jc w:val="both"/>
        <w:rPr>
          <w:rFonts w:ascii="Cambria" w:hAnsi="Cambria" w:cs="Cambria"/>
        </w:rPr>
      </w:pPr>
      <w:bookmarkStart w:id="40" w:name="_Toc536543648"/>
      <w:r w:rsidRPr="00F0405D">
        <w:rPr>
          <w:rFonts w:ascii="Cambria" w:hAnsi="Cambria" w:cs="方正小标宋_GBK" w:hint="eastAsia"/>
        </w:rPr>
        <w:t>（四）环节和流程</w:t>
      </w:r>
      <w:bookmarkEnd w:id="40"/>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用户申请；</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制定方案（现场勘察，编制供水方案）；</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3.</w:t>
      </w:r>
      <w:r w:rsidRPr="00DC03AC">
        <w:rPr>
          <w:rFonts w:ascii="宋体" w:hAnsi="宋体" w:cs="宋体" w:hint="eastAsia"/>
          <w:sz w:val="32"/>
          <w:szCs w:val="32"/>
        </w:rPr>
        <w:t>验收通水。</w:t>
      </w:r>
    </w:p>
    <w:p w:rsidR="00ED0775" w:rsidRPr="00F0405D" w:rsidRDefault="00ED0775" w:rsidP="00BC456C">
      <w:pPr>
        <w:pStyle w:val="2"/>
        <w:spacing w:line="560" w:lineRule="exact"/>
        <w:ind w:firstLineChars="200" w:firstLine="640"/>
        <w:jc w:val="both"/>
        <w:rPr>
          <w:rFonts w:ascii="Cambria" w:hAnsi="Cambria" w:cs="Cambria"/>
        </w:rPr>
      </w:pPr>
      <w:bookmarkStart w:id="41" w:name="_Toc536543649"/>
      <w:r w:rsidRPr="00F0405D">
        <w:rPr>
          <w:rFonts w:ascii="Cambria" w:hAnsi="Cambria" w:cs="方正小标宋_GBK" w:hint="eastAsia"/>
        </w:rPr>
        <w:t>（五）承诺完成时限</w:t>
      </w:r>
      <w:bookmarkEnd w:id="41"/>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1. </w:t>
      </w:r>
      <w:r w:rsidRPr="00DC03AC">
        <w:rPr>
          <w:rFonts w:ascii="宋体" w:hAnsi="宋体" w:cs="宋体" w:hint="eastAsia"/>
          <w:sz w:val="32"/>
          <w:szCs w:val="32"/>
        </w:rPr>
        <w:t>用户申请（</w:t>
      </w:r>
      <w:r w:rsidRPr="00DC03AC">
        <w:rPr>
          <w:rFonts w:ascii="宋体" w:hAnsi="宋体" w:cs="宋体"/>
          <w:sz w:val="32"/>
          <w:szCs w:val="32"/>
        </w:rPr>
        <w:t>0.5</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2. </w:t>
      </w:r>
      <w:r w:rsidRPr="00DC03AC">
        <w:rPr>
          <w:rFonts w:ascii="宋体" w:hAnsi="宋体" w:cs="宋体" w:hint="eastAsia"/>
          <w:sz w:val="32"/>
          <w:szCs w:val="32"/>
        </w:rPr>
        <w:t>制定方案（</w:t>
      </w:r>
      <w:r w:rsidRPr="00DC03AC">
        <w:rPr>
          <w:rFonts w:ascii="宋体" w:hAnsi="宋体" w:cs="宋体"/>
          <w:sz w:val="32"/>
          <w:szCs w:val="32"/>
        </w:rPr>
        <w:t>5.5</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lastRenderedPageBreak/>
        <w:t xml:space="preserve">3. </w:t>
      </w:r>
      <w:r w:rsidRPr="00DC03AC">
        <w:rPr>
          <w:rFonts w:ascii="宋体" w:hAnsi="宋体" w:cs="宋体" w:hint="eastAsia"/>
          <w:sz w:val="32"/>
          <w:szCs w:val="32"/>
        </w:rPr>
        <w:t>验收通水（</w:t>
      </w:r>
      <w:r w:rsidRPr="00DC03AC">
        <w:rPr>
          <w:rFonts w:ascii="宋体" w:hAnsi="宋体" w:cs="宋体"/>
          <w:sz w:val="32"/>
          <w:szCs w:val="32"/>
        </w:rPr>
        <w:t>1</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备注：承诺时限</w:t>
      </w:r>
      <w:r w:rsidRPr="00DC03AC">
        <w:rPr>
          <w:rFonts w:ascii="宋体" w:hAnsi="宋体" w:cs="宋体"/>
          <w:sz w:val="32"/>
          <w:szCs w:val="32"/>
        </w:rPr>
        <w:t>7</w:t>
      </w:r>
      <w:r w:rsidRPr="00DC03AC">
        <w:rPr>
          <w:rFonts w:ascii="宋体" w:hAnsi="宋体" w:cs="宋体" w:hint="eastAsia"/>
          <w:sz w:val="32"/>
          <w:szCs w:val="32"/>
        </w:rPr>
        <w:t>个工作日，不包括合同签订、设计与施工、办理相关行政审批等时间。</w:t>
      </w:r>
    </w:p>
    <w:p w:rsidR="00ED0775" w:rsidRPr="00F0405D" w:rsidRDefault="00ED0775" w:rsidP="00BC456C">
      <w:pPr>
        <w:pStyle w:val="2"/>
        <w:spacing w:line="560" w:lineRule="exact"/>
        <w:ind w:firstLineChars="200" w:firstLine="640"/>
        <w:jc w:val="both"/>
        <w:rPr>
          <w:rFonts w:ascii="Cambria" w:hAnsi="Cambria" w:cs="Cambria"/>
        </w:rPr>
      </w:pPr>
      <w:bookmarkStart w:id="42" w:name="_Toc536543650"/>
      <w:r w:rsidRPr="00F0405D">
        <w:rPr>
          <w:rFonts w:ascii="Cambria" w:hAnsi="Cambria" w:cs="方正小标宋_GBK" w:hint="eastAsia"/>
        </w:rPr>
        <w:t>（六）办理成本</w:t>
      </w:r>
      <w:bookmarkEnd w:id="42"/>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根据青政办发【</w:t>
      </w:r>
      <w:r w:rsidRPr="00DC03AC">
        <w:rPr>
          <w:rFonts w:ascii="宋体" w:hAnsi="宋体" w:cs="宋体"/>
          <w:sz w:val="32"/>
          <w:szCs w:val="32"/>
        </w:rPr>
        <w:t>2014</w:t>
      </w:r>
      <w:r w:rsidRPr="00DC03AC">
        <w:rPr>
          <w:rFonts w:ascii="宋体" w:hAnsi="宋体" w:cs="宋体" w:hint="eastAsia"/>
          <w:sz w:val="32"/>
          <w:szCs w:val="32"/>
        </w:rPr>
        <w:t>】</w:t>
      </w:r>
      <w:r w:rsidRPr="00DC03AC">
        <w:rPr>
          <w:rFonts w:ascii="宋体" w:hAnsi="宋体" w:cs="宋体"/>
          <w:sz w:val="32"/>
          <w:szCs w:val="32"/>
        </w:rPr>
        <w:t>20</w:t>
      </w:r>
      <w:r w:rsidRPr="00DC03AC">
        <w:rPr>
          <w:rFonts w:ascii="宋体" w:hAnsi="宋体" w:cs="宋体" w:hint="eastAsia"/>
          <w:sz w:val="32"/>
          <w:szCs w:val="32"/>
        </w:rPr>
        <w:t>号，青岛市人民政府办公厅关于进一步加强城市基础设施配套费征收使用管理的通知，红线外所需费用来自城市基础设施配套费中给水专项部分，配套费严格实行专款专用。</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红线内开发建设单位委托供水企业施工的，收费由供水企业依据第三方价格评估单位评估价格向开发建设单位收取或者双方协商确定。</w:t>
      </w:r>
    </w:p>
    <w:p w:rsidR="00ED0775" w:rsidRPr="00F0405D" w:rsidRDefault="00ED0775" w:rsidP="00BC456C">
      <w:pPr>
        <w:pStyle w:val="2"/>
        <w:spacing w:line="560" w:lineRule="exact"/>
        <w:ind w:firstLineChars="200" w:firstLine="640"/>
        <w:jc w:val="both"/>
        <w:rPr>
          <w:rFonts w:ascii="Cambria" w:hAnsi="Cambria" w:cs="Cambria"/>
        </w:rPr>
      </w:pPr>
      <w:bookmarkStart w:id="43" w:name="_Toc536543651"/>
      <w:r w:rsidRPr="00F0405D">
        <w:rPr>
          <w:rFonts w:ascii="Cambria" w:hAnsi="Cambria" w:cs="方正小标宋_GBK" w:hint="eastAsia"/>
        </w:rPr>
        <w:t>（七）收费依据</w:t>
      </w:r>
      <w:bookmarkEnd w:id="43"/>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根据青政办发【</w:t>
      </w:r>
      <w:r w:rsidRPr="00DC03AC">
        <w:rPr>
          <w:rFonts w:ascii="宋体" w:hAnsi="宋体" w:cs="宋体"/>
          <w:sz w:val="32"/>
          <w:szCs w:val="32"/>
        </w:rPr>
        <w:t>2014</w:t>
      </w:r>
      <w:r w:rsidRPr="00DC03AC">
        <w:rPr>
          <w:rFonts w:ascii="宋体" w:hAnsi="宋体" w:cs="宋体" w:hint="eastAsia"/>
          <w:sz w:val="32"/>
          <w:szCs w:val="32"/>
        </w:rPr>
        <w:t>】</w:t>
      </w:r>
      <w:r w:rsidRPr="00DC03AC">
        <w:rPr>
          <w:rFonts w:ascii="宋体" w:hAnsi="宋体" w:cs="宋体"/>
          <w:sz w:val="32"/>
          <w:szCs w:val="32"/>
        </w:rPr>
        <w:t>20</w:t>
      </w:r>
      <w:r w:rsidRPr="00DC03AC">
        <w:rPr>
          <w:rFonts w:ascii="宋体" w:hAnsi="宋体" w:cs="宋体" w:hint="eastAsia"/>
          <w:sz w:val="32"/>
          <w:szCs w:val="32"/>
        </w:rPr>
        <w:t>号，青岛市人民政府办公厅关于进一步加强城市基础设施配套费征收使用管理的通知，红线外所需费用来自城市基础设施配套费中给水专项部分，配套费严格实行专款专用。</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红线内开发建设单位委托供水企业施工的，收费由供水企业依据第三方价格评估单位评估价格向开发建设单位收取或者双方协商确定。</w:t>
      </w:r>
    </w:p>
    <w:p w:rsidR="00ED0775" w:rsidRPr="00F0405D" w:rsidRDefault="00ED0775" w:rsidP="00BC456C">
      <w:pPr>
        <w:pStyle w:val="2"/>
        <w:spacing w:line="560" w:lineRule="exact"/>
        <w:ind w:firstLineChars="200" w:firstLine="640"/>
        <w:jc w:val="both"/>
        <w:rPr>
          <w:rFonts w:ascii="Cambria" w:hAnsi="Cambria" w:cs="Cambria"/>
        </w:rPr>
      </w:pPr>
      <w:bookmarkStart w:id="44" w:name="_Toc536543652"/>
      <w:r w:rsidRPr="00F0405D">
        <w:rPr>
          <w:rFonts w:ascii="Cambria" w:hAnsi="Cambria" w:cs="方正小标宋_GBK" w:hint="eastAsia"/>
        </w:rPr>
        <w:t>（八）办理地点</w:t>
      </w:r>
      <w:bookmarkEnd w:id="44"/>
    </w:p>
    <w:p w:rsidR="00237310" w:rsidRPr="00F0405D" w:rsidRDefault="00237310" w:rsidP="00237310">
      <w:pPr>
        <w:spacing w:line="560" w:lineRule="exact"/>
        <w:ind w:firstLineChars="200" w:firstLine="640"/>
        <w:rPr>
          <w:rFonts w:ascii="宋体" w:cs="Times New Roman"/>
          <w:sz w:val="32"/>
          <w:szCs w:val="32"/>
        </w:rPr>
      </w:pPr>
      <w:bookmarkStart w:id="45" w:name="_Toc536543653"/>
      <w:r w:rsidRPr="00DC03AC">
        <w:rPr>
          <w:rFonts w:ascii="宋体" w:hAnsi="宋体" w:cs="宋体" w:hint="eastAsia"/>
          <w:sz w:val="32"/>
          <w:szCs w:val="32"/>
        </w:rPr>
        <w:t>各供水企业所属地区行政审批服务大厅公用事业服务窗口</w:t>
      </w:r>
      <w:r w:rsidRPr="00F0405D">
        <w:rPr>
          <w:rFonts w:ascii="宋体" w:hAnsi="宋体" w:cs="宋体" w:hint="eastAsia"/>
          <w:sz w:val="32"/>
          <w:szCs w:val="32"/>
        </w:rPr>
        <w:t>，</w:t>
      </w:r>
      <w:r w:rsidRPr="00DC03AC">
        <w:rPr>
          <w:rFonts w:ascii="宋体" w:hAnsi="宋体" w:cs="宋体"/>
          <w:color w:val="FF0000"/>
          <w:sz w:val="32"/>
          <w:szCs w:val="32"/>
        </w:rPr>
        <w:t>XX</w:t>
      </w:r>
      <w:r w:rsidRPr="00F0405D">
        <w:rPr>
          <w:rFonts w:ascii="宋体" w:hAnsi="宋体" w:cs="宋体" w:hint="eastAsia"/>
          <w:sz w:val="32"/>
          <w:szCs w:val="32"/>
        </w:rPr>
        <w:t>路</w:t>
      </w:r>
      <w:r w:rsidRPr="00DC03AC">
        <w:rPr>
          <w:rFonts w:ascii="宋体" w:hAnsi="宋体" w:cs="宋体"/>
          <w:color w:val="FF0000"/>
          <w:sz w:val="32"/>
          <w:szCs w:val="32"/>
        </w:rPr>
        <w:t>XX</w:t>
      </w:r>
      <w:r w:rsidRPr="00F0405D">
        <w:rPr>
          <w:rFonts w:ascii="宋体" w:hAnsi="宋体" w:cs="宋体" w:hint="eastAsia"/>
          <w:sz w:val="32"/>
          <w:szCs w:val="32"/>
        </w:rPr>
        <w:t>号，电话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r w:rsidRPr="00F0405D">
        <w:rPr>
          <w:rFonts w:ascii="Cambria" w:hAnsi="Cambria" w:cs="方正小标宋_GBK" w:hint="eastAsia"/>
        </w:rPr>
        <w:lastRenderedPageBreak/>
        <w:t>（九）咨询电话</w:t>
      </w:r>
      <w:bookmarkEnd w:id="45"/>
    </w:p>
    <w:p w:rsidR="003B6252" w:rsidRPr="00F0405D" w:rsidRDefault="003B6252" w:rsidP="003B6252">
      <w:pPr>
        <w:spacing w:line="560" w:lineRule="exact"/>
        <w:ind w:firstLineChars="200" w:firstLine="640"/>
        <w:rPr>
          <w:rFonts w:ascii="宋体" w:cs="宋体"/>
          <w:sz w:val="32"/>
          <w:szCs w:val="32"/>
        </w:rPr>
      </w:pPr>
      <w:r w:rsidRPr="001A25E9">
        <w:rPr>
          <w:rFonts w:ascii="宋体" w:hAnsi="宋体" w:cs="宋体" w:hint="eastAsia"/>
          <w:sz w:val="32"/>
          <w:szCs w:val="32"/>
          <w:highlight w:val="yellow"/>
        </w:rPr>
        <w:t>辖区行政审批服务大厅公用事业服务窗口电话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ED0775" w:rsidRPr="001F6A72" w:rsidRDefault="00BC456C" w:rsidP="00BC456C">
      <w:pPr>
        <w:pStyle w:val="2"/>
        <w:spacing w:line="560" w:lineRule="exact"/>
        <w:ind w:firstLineChars="200" w:firstLine="640"/>
        <w:jc w:val="both"/>
        <w:rPr>
          <w:rFonts w:ascii="仿宋" w:eastAsia="仿宋" w:hAnsi="仿宋" w:cs="Times New Roman"/>
        </w:rPr>
      </w:pPr>
      <w:r>
        <w:rPr>
          <w:noProof/>
        </w:rPr>
        <w:drawing>
          <wp:anchor distT="0" distB="0" distL="114300" distR="114300" simplePos="0" relativeHeight="251647488" behindDoc="0" locked="0" layoutInCell="1" allowOverlap="1">
            <wp:simplePos x="0" y="0"/>
            <wp:positionH relativeFrom="column">
              <wp:posOffset>461645</wp:posOffset>
            </wp:positionH>
            <wp:positionV relativeFrom="paragraph">
              <wp:posOffset>688975</wp:posOffset>
            </wp:positionV>
            <wp:extent cx="2435860" cy="3217545"/>
            <wp:effectExtent l="19050" t="0" r="2540" b="0"/>
            <wp:wrapTopAndBottom/>
            <wp:docPr id="3" name="图片 5" descr="流程图一本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流程图一本通"/>
                    <pic:cNvPicPr>
                      <a:picLocks noChangeAspect="1" noChangeArrowheads="1"/>
                    </pic:cNvPicPr>
                  </pic:nvPicPr>
                  <pic:blipFill>
                    <a:blip r:embed="rId7"/>
                    <a:srcRect/>
                    <a:stretch>
                      <a:fillRect/>
                    </a:stretch>
                  </pic:blipFill>
                  <pic:spPr bwMode="auto">
                    <a:xfrm>
                      <a:off x="0" y="0"/>
                      <a:ext cx="2435860" cy="3217545"/>
                    </a:xfrm>
                    <a:prstGeom prst="rect">
                      <a:avLst/>
                    </a:prstGeom>
                    <a:noFill/>
                  </pic:spPr>
                </pic:pic>
              </a:graphicData>
            </a:graphic>
          </wp:anchor>
        </w:drawing>
      </w:r>
      <w:bookmarkStart w:id="46" w:name="_Toc536543654"/>
      <w:r w:rsidR="00ED0775" w:rsidRPr="00F0405D">
        <w:rPr>
          <w:rFonts w:ascii="Cambria" w:hAnsi="Cambria" w:cs="方正小标宋_GBK" w:hint="eastAsia"/>
        </w:rPr>
        <w:t>（十）流程图</w:t>
      </w:r>
      <w:bookmarkEnd w:id="46"/>
      <w:r w:rsidR="00ED0775" w:rsidRPr="00F0405D">
        <w:rPr>
          <w:rFonts w:ascii="Cambria" w:hAnsi="Cambria" w:cs="Cambria"/>
        </w:rPr>
        <w:t xml:space="preserve">    </w:t>
      </w:r>
      <w:r w:rsidR="00ED0775">
        <w:rPr>
          <w:rFonts w:ascii="宋体" w:hAnsi="宋体" w:cs="宋体"/>
          <w:sz w:val="72"/>
          <w:szCs w:val="72"/>
        </w:rPr>
        <w:t xml:space="preserve"> </w:t>
      </w:r>
    </w:p>
    <w:p w:rsidR="00ED0775" w:rsidRPr="00F0405D" w:rsidRDefault="00ED0775" w:rsidP="00BC456C">
      <w:pPr>
        <w:pStyle w:val="2"/>
        <w:spacing w:line="560" w:lineRule="exact"/>
        <w:ind w:firstLineChars="200" w:firstLine="640"/>
        <w:jc w:val="both"/>
        <w:rPr>
          <w:rFonts w:ascii="Cambria" w:hAnsi="Cambria" w:cs="Cambria"/>
        </w:rPr>
      </w:pPr>
      <w:bookmarkStart w:id="47" w:name="_Toc536543655"/>
      <w:r w:rsidRPr="00F0405D">
        <w:rPr>
          <w:rFonts w:ascii="Cambria" w:hAnsi="Cambria" w:cs="方正小标宋_GBK" w:hint="eastAsia"/>
        </w:rPr>
        <w:t>（十一）有关说明</w:t>
      </w:r>
      <w:bookmarkEnd w:id="47"/>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本公共服务事项将根据法律法规、政策文件相关内容的修改变动情况和工作实际要求，予以实时更新。</w:t>
      </w:r>
    </w:p>
    <w:p w:rsidR="00ED0775" w:rsidRDefault="00ED0775" w:rsidP="004059A5">
      <w:pPr>
        <w:pStyle w:val="1"/>
        <w:jc w:val="both"/>
        <w:rPr>
          <w:rFonts w:ascii="宋体" w:eastAsia="宋体" w:hAnsi="宋体" w:cs="Times New Roman"/>
        </w:rPr>
      </w:pPr>
      <w:bookmarkStart w:id="48" w:name="_Toc536543656"/>
      <w:r>
        <w:rPr>
          <w:rFonts w:cs="方正小标宋_GBK" w:hint="eastAsia"/>
        </w:rPr>
        <w:lastRenderedPageBreak/>
        <w:t>三、新建住宅管道燃气报装服务</w:t>
      </w:r>
      <w:bookmarkEnd w:id="48"/>
    </w:p>
    <w:p w:rsidR="00ED0775" w:rsidRPr="00F0405D" w:rsidRDefault="00ED0775" w:rsidP="00BC456C">
      <w:pPr>
        <w:pStyle w:val="2"/>
        <w:spacing w:line="560" w:lineRule="exact"/>
        <w:ind w:firstLineChars="200" w:firstLine="640"/>
        <w:jc w:val="both"/>
        <w:rPr>
          <w:rFonts w:ascii="Cambria" w:hAnsi="Cambria" w:cs="Cambria"/>
        </w:rPr>
      </w:pPr>
      <w:bookmarkStart w:id="49" w:name="_Toc536543657"/>
      <w:r w:rsidRPr="00F0405D">
        <w:rPr>
          <w:rFonts w:ascii="Cambria" w:hAnsi="Cambria" w:cs="方正小标宋_GBK" w:hint="eastAsia"/>
        </w:rPr>
        <w:t>（一）办理依据</w:t>
      </w:r>
      <w:bookmarkEnd w:id="49"/>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《山东省燃气管理条例》。</w:t>
      </w:r>
    </w:p>
    <w:p w:rsidR="00ED0775" w:rsidRPr="00F0405D" w:rsidRDefault="00ED0775" w:rsidP="00BC456C">
      <w:pPr>
        <w:pStyle w:val="2"/>
        <w:spacing w:line="560" w:lineRule="exact"/>
        <w:ind w:firstLineChars="200" w:firstLine="640"/>
        <w:jc w:val="both"/>
        <w:rPr>
          <w:rFonts w:ascii="Cambria" w:hAnsi="Cambria" w:cs="Cambria"/>
        </w:rPr>
      </w:pPr>
      <w:bookmarkStart w:id="50" w:name="_Toc536543658"/>
      <w:r w:rsidRPr="00F0405D">
        <w:rPr>
          <w:rFonts w:ascii="Cambria" w:hAnsi="Cambria" w:cs="方正小标宋_GBK" w:hint="eastAsia"/>
        </w:rPr>
        <w:t>（二）办理条件</w:t>
      </w:r>
      <w:bookmarkEnd w:id="50"/>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燃气管网覆盖范围内；</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申请安装管道燃气的住宅符合《城镇燃气设计规范》规定的用气条件。</w:t>
      </w:r>
    </w:p>
    <w:p w:rsidR="00ED0775" w:rsidRPr="00F0405D" w:rsidRDefault="00ED0775" w:rsidP="00BC456C">
      <w:pPr>
        <w:pStyle w:val="2"/>
        <w:spacing w:line="560" w:lineRule="exact"/>
        <w:ind w:firstLineChars="200" w:firstLine="640"/>
        <w:jc w:val="both"/>
        <w:rPr>
          <w:rFonts w:ascii="Cambria" w:hAnsi="Cambria" w:cs="Cambria"/>
        </w:rPr>
      </w:pPr>
      <w:bookmarkStart w:id="51" w:name="_Toc536543659"/>
      <w:r w:rsidRPr="00F0405D">
        <w:rPr>
          <w:rFonts w:ascii="Cambria" w:hAnsi="Cambria" w:cs="方正小标宋_GBK" w:hint="eastAsia"/>
        </w:rPr>
        <w:t>（三）申请材料</w:t>
      </w:r>
      <w:bookmarkEnd w:id="51"/>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管道燃气报装申请表（加盖公章）；</w:t>
      </w:r>
    </w:p>
    <w:p w:rsidR="00ED0775" w:rsidRPr="00DC03AC" w:rsidRDefault="00ED0775" w:rsidP="00BC456C">
      <w:pPr>
        <w:spacing w:line="560" w:lineRule="exact"/>
        <w:ind w:firstLineChars="200" w:firstLine="640"/>
        <w:rPr>
          <w:rFonts w:ascii="宋体" w:cs="Times New Roman"/>
          <w:sz w:val="32"/>
          <w:szCs w:val="32"/>
        </w:rPr>
      </w:pPr>
      <w:r>
        <w:rPr>
          <w:rFonts w:ascii="宋体" w:hAnsi="宋体" w:cs="宋体"/>
          <w:sz w:val="32"/>
          <w:szCs w:val="32"/>
        </w:rPr>
        <w:t>2</w:t>
      </w:r>
      <w:r w:rsidRPr="00DC03AC">
        <w:rPr>
          <w:rFonts w:ascii="宋体" w:cs="宋体"/>
          <w:sz w:val="32"/>
          <w:szCs w:val="32"/>
        </w:rPr>
        <w:t>.</w:t>
      </w:r>
      <w:r w:rsidRPr="00DC03AC">
        <w:rPr>
          <w:rFonts w:ascii="宋体" w:hAnsi="宋体" w:cs="宋体" w:hint="eastAsia"/>
          <w:sz w:val="32"/>
          <w:szCs w:val="32"/>
        </w:rPr>
        <w:t>图纸（审批的管网综合图复印件及电子版</w:t>
      </w:r>
      <w:r w:rsidRPr="00DC03AC">
        <w:rPr>
          <w:rFonts w:ascii="宋体" w:cs="宋体"/>
          <w:sz w:val="32"/>
          <w:szCs w:val="32"/>
        </w:rPr>
        <w:t>,</w:t>
      </w:r>
      <w:r w:rsidRPr="00DC03AC">
        <w:rPr>
          <w:rFonts w:ascii="宋体" w:hAnsi="宋体" w:cs="宋体" w:hint="eastAsia"/>
          <w:sz w:val="32"/>
          <w:szCs w:val="32"/>
        </w:rPr>
        <w:t>总平面图复印件及电子版</w:t>
      </w:r>
      <w:r w:rsidRPr="00DC03AC">
        <w:rPr>
          <w:rFonts w:ascii="宋体" w:cs="宋体"/>
          <w:sz w:val="32"/>
          <w:szCs w:val="32"/>
        </w:rPr>
        <w:t>,</w:t>
      </w:r>
      <w:r w:rsidRPr="00DC03AC">
        <w:rPr>
          <w:rFonts w:ascii="宋体" w:hAnsi="宋体" w:cs="宋体" w:hint="eastAsia"/>
          <w:sz w:val="32"/>
          <w:szCs w:val="32"/>
        </w:rPr>
        <w:t>建筑、给排水、配电、供暖标准层图纸及电子版</w:t>
      </w:r>
      <w:r w:rsidRPr="00DC03AC">
        <w:rPr>
          <w:rFonts w:ascii="宋体" w:cs="宋体"/>
          <w:sz w:val="32"/>
          <w:szCs w:val="32"/>
        </w:rPr>
        <w:t>,</w:t>
      </w:r>
      <w:r w:rsidRPr="00DC03AC">
        <w:rPr>
          <w:rFonts w:ascii="宋体" w:hAnsi="宋体" w:cs="宋体" w:hint="eastAsia"/>
          <w:sz w:val="32"/>
          <w:szCs w:val="32"/>
        </w:rPr>
        <w:t>道路平面图、纵断图复印件及电子版）；</w:t>
      </w:r>
    </w:p>
    <w:p w:rsidR="00ED0775" w:rsidRPr="0083527C" w:rsidRDefault="00ED0775" w:rsidP="00BC456C">
      <w:pPr>
        <w:spacing w:line="560" w:lineRule="exact"/>
        <w:ind w:firstLineChars="200" w:firstLine="640"/>
        <w:rPr>
          <w:rFonts w:ascii="宋体" w:cs="Times New Roman"/>
          <w:color w:val="FF0000"/>
          <w:sz w:val="32"/>
          <w:szCs w:val="32"/>
        </w:rPr>
      </w:pPr>
      <w:r w:rsidRPr="0083527C">
        <w:rPr>
          <w:rFonts w:ascii="宋体" w:hAnsi="宋体" w:cs="宋体" w:hint="eastAsia"/>
          <w:color w:val="FF0000"/>
          <w:sz w:val="32"/>
          <w:szCs w:val="32"/>
        </w:rPr>
        <w:t>规划许可证信息</w:t>
      </w:r>
      <w:r>
        <w:rPr>
          <w:rFonts w:ascii="宋体" w:hAnsi="宋体" w:cs="宋体" w:hint="eastAsia"/>
          <w:color w:val="FF0000"/>
          <w:sz w:val="32"/>
          <w:szCs w:val="32"/>
        </w:rPr>
        <w:t>无法通过网络共享获取</w:t>
      </w:r>
      <w:r w:rsidRPr="0083527C">
        <w:rPr>
          <w:rFonts w:ascii="宋体" w:hAnsi="宋体" w:cs="宋体" w:hint="eastAsia"/>
          <w:color w:val="FF0000"/>
          <w:sz w:val="32"/>
          <w:szCs w:val="32"/>
        </w:rPr>
        <w:t>的，还需提供规划许可证原件及复印件。</w:t>
      </w:r>
      <w:r w:rsidRPr="00DC03AC">
        <w:rPr>
          <w:rFonts w:ascii="宋体" w:hAnsi="宋体" w:cs="宋体" w:hint="eastAsia"/>
          <w:sz w:val="32"/>
          <w:szCs w:val="32"/>
        </w:rPr>
        <w:t>以上复印件需加盖公章并注明“与原件一致”。</w:t>
      </w:r>
    </w:p>
    <w:p w:rsidR="00ED0775" w:rsidRPr="00F0405D" w:rsidRDefault="00ED0775" w:rsidP="00BC456C">
      <w:pPr>
        <w:pStyle w:val="2"/>
        <w:spacing w:line="560" w:lineRule="exact"/>
        <w:ind w:firstLineChars="200" w:firstLine="640"/>
        <w:jc w:val="both"/>
        <w:rPr>
          <w:rFonts w:ascii="Cambria" w:hAnsi="Cambria" w:cs="Cambria"/>
        </w:rPr>
      </w:pPr>
      <w:bookmarkStart w:id="52" w:name="_Toc536543660"/>
      <w:r w:rsidRPr="00F0405D">
        <w:rPr>
          <w:rFonts w:ascii="Cambria" w:hAnsi="Cambria" w:cs="方正小标宋_GBK" w:hint="eastAsia"/>
        </w:rPr>
        <w:t>（四）环节和流程</w:t>
      </w:r>
      <w:bookmarkEnd w:id="52"/>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用户申请；</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制定方案（现场勘察，协商确定气源接入方案）；</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3.</w:t>
      </w:r>
      <w:r w:rsidRPr="00DC03AC">
        <w:rPr>
          <w:rFonts w:ascii="宋体" w:hAnsi="宋体" w:cs="宋体" w:hint="eastAsia"/>
          <w:sz w:val="32"/>
          <w:szCs w:val="32"/>
        </w:rPr>
        <w:t>验收通气（工程竣工验收，计量装置前管道设施置换通气）。</w:t>
      </w:r>
    </w:p>
    <w:p w:rsidR="00ED0775" w:rsidRPr="00F0405D" w:rsidRDefault="00ED0775" w:rsidP="00BC456C">
      <w:pPr>
        <w:pStyle w:val="2"/>
        <w:spacing w:line="560" w:lineRule="exact"/>
        <w:ind w:firstLineChars="200" w:firstLine="640"/>
        <w:jc w:val="both"/>
        <w:rPr>
          <w:rFonts w:ascii="Cambria" w:hAnsi="Cambria" w:cs="Cambria"/>
        </w:rPr>
      </w:pPr>
      <w:bookmarkStart w:id="53" w:name="_Toc536543661"/>
      <w:r w:rsidRPr="00F0405D">
        <w:rPr>
          <w:rFonts w:ascii="Cambria" w:hAnsi="Cambria" w:cs="方正小标宋_GBK" w:hint="eastAsia"/>
        </w:rPr>
        <w:lastRenderedPageBreak/>
        <w:t>（五）承诺完成时限</w:t>
      </w:r>
      <w:bookmarkEnd w:id="53"/>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1. </w:t>
      </w:r>
      <w:r w:rsidRPr="00DC03AC">
        <w:rPr>
          <w:rFonts w:ascii="宋体" w:hAnsi="宋体" w:cs="宋体" w:hint="eastAsia"/>
          <w:sz w:val="32"/>
          <w:szCs w:val="32"/>
        </w:rPr>
        <w:t>用户申请（</w:t>
      </w:r>
      <w:r w:rsidRPr="00DC03AC">
        <w:rPr>
          <w:rFonts w:ascii="宋体" w:hAnsi="宋体" w:cs="宋体"/>
          <w:sz w:val="32"/>
          <w:szCs w:val="32"/>
        </w:rPr>
        <w:t>1</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2. </w:t>
      </w:r>
      <w:r w:rsidRPr="00DC03AC">
        <w:rPr>
          <w:rFonts w:ascii="宋体" w:hAnsi="宋体" w:cs="宋体" w:hint="eastAsia"/>
          <w:sz w:val="32"/>
          <w:szCs w:val="32"/>
        </w:rPr>
        <w:t>制定方案（</w:t>
      </w:r>
      <w:r w:rsidRPr="00DC03AC">
        <w:rPr>
          <w:rFonts w:ascii="宋体" w:hAnsi="宋体" w:cs="宋体"/>
          <w:sz w:val="32"/>
          <w:szCs w:val="32"/>
        </w:rPr>
        <w:t>6</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3. </w:t>
      </w:r>
      <w:r w:rsidRPr="00DC03AC">
        <w:rPr>
          <w:rFonts w:ascii="宋体" w:hAnsi="宋体" w:cs="宋体" w:hint="eastAsia"/>
          <w:sz w:val="32"/>
          <w:szCs w:val="32"/>
        </w:rPr>
        <w:t>验收通气（</w:t>
      </w:r>
      <w:r w:rsidRPr="00DC03AC">
        <w:rPr>
          <w:rFonts w:ascii="宋体" w:hAnsi="宋体" w:cs="宋体"/>
          <w:sz w:val="32"/>
          <w:szCs w:val="32"/>
        </w:rPr>
        <w:t>3</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备注：承诺时限</w:t>
      </w:r>
      <w:r w:rsidRPr="00DC03AC">
        <w:rPr>
          <w:rFonts w:ascii="宋体" w:hAnsi="宋体" w:cs="宋体"/>
          <w:sz w:val="32"/>
          <w:szCs w:val="32"/>
        </w:rPr>
        <w:t>10</w:t>
      </w:r>
      <w:r w:rsidRPr="00DC03AC">
        <w:rPr>
          <w:rFonts w:ascii="宋体" w:hAnsi="宋体" w:cs="宋体" w:hint="eastAsia"/>
          <w:sz w:val="32"/>
          <w:szCs w:val="32"/>
        </w:rPr>
        <w:t>个工作日，不包括设计、合同签订、施工、办理相关行政审批等城市供气企业无法控制时间。</w:t>
      </w:r>
    </w:p>
    <w:p w:rsidR="00ED0775" w:rsidRPr="00F0405D" w:rsidRDefault="00ED0775" w:rsidP="00BC456C">
      <w:pPr>
        <w:pStyle w:val="2"/>
        <w:spacing w:line="560" w:lineRule="exact"/>
        <w:ind w:firstLineChars="200" w:firstLine="640"/>
        <w:jc w:val="both"/>
        <w:rPr>
          <w:rFonts w:ascii="Cambria" w:hAnsi="Cambria" w:cs="Cambria"/>
        </w:rPr>
      </w:pPr>
      <w:bookmarkStart w:id="54" w:name="_Toc536543662"/>
      <w:r w:rsidRPr="00F0405D">
        <w:rPr>
          <w:rFonts w:ascii="Cambria" w:hAnsi="Cambria" w:cs="方正小标宋_GBK" w:hint="eastAsia"/>
        </w:rPr>
        <w:t>（六）办理成本</w:t>
      </w:r>
      <w:bookmarkEnd w:id="54"/>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配套费（入网费）标准为每建筑平方米</w:t>
      </w:r>
      <w:r w:rsidRPr="00DC03AC">
        <w:rPr>
          <w:rFonts w:ascii="宋体" w:hAnsi="宋体" w:cs="宋体"/>
          <w:color w:val="FF0000"/>
          <w:sz w:val="32"/>
          <w:szCs w:val="32"/>
        </w:rPr>
        <w:t>XX</w:t>
      </w:r>
      <w:r w:rsidRPr="00DC03AC">
        <w:rPr>
          <w:rFonts w:ascii="宋体" w:hAnsi="宋体" w:cs="宋体" w:hint="eastAsia"/>
          <w:sz w:val="32"/>
          <w:szCs w:val="32"/>
        </w:rPr>
        <w:t>元；</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工程建设费根据工程预决算核定。</w:t>
      </w:r>
    </w:p>
    <w:p w:rsidR="00ED0775" w:rsidRPr="00F0405D" w:rsidRDefault="00ED0775" w:rsidP="00BC456C">
      <w:pPr>
        <w:pStyle w:val="2"/>
        <w:spacing w:line="560" w:lineRule="exact"/>
        <w:ind w:firstLineChars="200" w:firstLine="640"/>
        <w:jc w:val="both"/>
        <w:rPr>
          <w:rFonts w:ascii="Cambria" w:hAnsi="Cambria" w:cs="Cambria"/>
        </w:rPr>
      </w:pPr>
      <w:bookmarkStart w:id="55" w:name="_Toc536543663"/>
      <w:r w:rsidRPr="00F0405D">
        <w:rPr>
          <w:rFonts w:ascii="Cambria" w:hAnsi="Cambria" w:cs="方正小标宋_GBK" w:hint="eastAsia"/>
        </w:rPr>
        <w:t>（七）收费依据</w:t>
      </w:r>
      <w:bookmarkEnd w:id="55"/>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辖区配套费（入网费）价格文件。</w:t>
      </w:r>
    </w:p>
    <w:p w:rsidR="00ED0775" w:rsidRPr="00F0405D" w:rsidRDefault="00ED0775" w:rsidP="00BC456C">
      <w:pPr>
        <w:pStyle w:val="2"/>
        <w:spacing w:line="560" w:lineRule="exact"/>
        <w:ind w:firstLineChars="200" w:firstLine="640"/>
        <w:jc w:val="both"/>
        <w:rPr>
          <w:rFonts w:ascii="Cambria" w:hAnsi="Cambria" w:cs="Cambria"/>
        </w:rPr>
      </w:pPr>
      <w:bookmarkStart w:id="56" w:name="_Toc536543664"/>
      <w:r w:rsidRPr="00F0405D">
        <w:rPr>
          <w:rFonts w:ascii="Cambria" w:hAnsi="Cambria" w:cs="方正小标宋_GBK" w:hint="eastAsia"/>
        </w:rPr>
        <w:t>（八）办理地点</w:t>
      </w:r>
      <w:bookmarkEnd w:id="56"/>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辖区行政审批服务大厅公用事业服务窗口，</w:t>
      </w:r>
      <w:r w:rsidRPr="00DC03AC">
        <w:rPr>
          <w:rFonts w:ascii="宋体" w:hAnsi="宋体" w:cs="宋体"/>
          <w:color w:val="FF0000"/>
          <w:sz w:val="32"/>
          <w:szCs w:val="32"/>
        </w:rPr>
        <w:t>XX</w:t>
      </w:r>
      <w:r w:rsidRPr="00DC03AC">
        <w:rPr>
          <w:rFonts w:ascii="宋体" w:hAnsi="宋体" w:cs="宋体" w:hint="eastAsia"/>
          <w:sz w:val="32"/>
          <w:szCs w:val="32"/>
        </w:rPr>
        <w:t>路</w:t>
      </w:r>
      <w:r w:rsidRPr="00DC03AC">
        <w:rPr>
          <w:rFonts w:ascii="宋体" w:hAnsi="宋体" w:cs="宋体"/>
          <w:color w:val="FF0000"/>
          <w:sz w:val="32"/>
          <w:szCs w:val="32"/>
        </w:rPr>
        <w:t>XX</w:t>
      </w:r>
      <w:r w:rsidRPr="00DC03AC">
        <w:rPr>
          <w:rFonts w:ascii="宋体" w:hAnsi="宋体" w:cs="宋体" w:hint="eastAsia"/>
          <w:sz w:val="32"/>
          <w:szCs w:val="32"/>
        </w:rPr>
        <w:t>号，电话</w:t>
      </w:r>
      <w:r w:rsidRPr="00DC03AC">
        <w:rPr>
          <w:rFonts w:ascii="宋体" w:hAnsi="宋体" w:cs="宋体"/>
          <w:color w:val="FF0000"/>
          <w:sz w:val="32"/>
          <w:szCs w:val="32"/>
        </w:rPr>
        <w:t>XXXXXX</w:t>
      </w:r>
      <w:r w:rsidRPr="00DC03AC">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57" w:name="_Toc536543665"/>
      <w:r w:rsidRPr="00F0405D">
        <w:rPr>
          <w:rFonts w:ascii="Cambria" w:hAnsi="Cambria" w:cs="方正小标宋_GBK" w:hint="eastAsia"/>
        </w:rPr>
        <w:t>（九）咨询电话</w:t>
      </w:r>
      <w:bookmarkEnd w:id="57"/>
    </w:p>
    <w:p w:rsidR="00ED0775" w:rsidRDefault="00ED0775" w:rsidP="00BC456C">
      <w:pPr>
        <w:spacing w:line="560" w:lineRule="exact"/>
        <w:ind w:firstLineChars="200" w:firstLine="640"/>
        <w:rPr>
          <w:rFonts w:ascii="仿宋" w:eastAsia="仿宋" w:hAnsi="仿宋" w:cs="Times New Roman"/>
          <w:sz w:val="32"/>
          <w:szCs w:val="32"/>
        </w:rPr>
      </w:pPr>
      <w:r w:rsidRPr="00DC03AC">
        <w:rPr>
          <w:rFonts w:ascii="宋体" w:hAnsi="宋体" w:cs="宋体" w:hint="eastAsia"/>
          <w:sz w:val="32"/>
          <w:szCs w:val="32"/>
        </w:rPr>
        <w:t>供气企业咨询电话</w:t>
      </w:r>
      <w:r w:rsidRPr="00DC03AC">
        <w:rPr>
          <w:rFonts w:ascii="宋体" w:hAnsi="宋体" w:cs="宋体"/>
          <w:color w:val="FF0000"/>
          <w:sz w:val="32"/>
          <w:szCs w:val="32"/>
        </w:rPr>
        <w:t>XXXXXX</w:t>
      </w:r>
      <w:r w:rsidRPr="00DC03AC">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58" w:name="_Toc536543666"/>
      <w:r w:rsidRPr="00F0405D">
        <w:rPr>
          <w:rFonts w:ascii="Cambria" w:hAnsi="Cambria" w:cs="方正小标宋_GBK" w:hint="eastAsia"/>
        </w:rPr>
        <w:t>（十）流程图</w:t>
      </w:r>
      <w:bookmarkEnd w:id="58"/>
    </w:p>
    <w:p w:rsidR="00ED0775" w:rsidRDefault="005A1C09" w:rsidP="004059A5">
      <w:pPr>
        <w:rPr>
          <w:rFonts w:cs="Times New Roman"/>
          <w:sz w:val="52"/>
          <w:szCs w:val="52"/>
        </w:rPr>
      </w:pPr>
      <w:r w:rsidRPr="005A1C09">
        <w:rPr>
          <w:noProof/>
        </w:rPr>
        <w:pict>
          <v:shapetype id="_x0000_t202" coordsize="21600,21600" o:spt="202" path="m,l,21600r21600,l21600,xe">
            <v:stroke joinstyle="miter"/>
            <v:path gradientshapeok="t" o:connecttype="rect"/>
          </v:shapetype>
          <v:shape id="_x0000_s1028" type="#_x0000_t202" style="position:absolute;left:0;text-align:left;margin-left:36pt;margin-top:18.8pt;width:180pt;height:39pt;z-index:251648512">
            <v:textbox style="mso-next-textbox:#_x0000_s1028">
              <w:txbxContent>
                <w:p w:rsidR="007E4EC5" w:rsidRDefault="007E4EC5" w:rsidP="004059A5">
                  <w:pPr>
                    <w:rPr>
                      <w:rFonts w:cs="Times New Roman"/>
                      <w:sz w:val="32"/>
                      <w:szCs w:val="32"/>
                    </w:rPr>
                  </w:pPr>
                  <w:r>
                    <w:rPr>
                      <w:rFonts w:cs="宋体" w:hint="eastAsia"/>
                      <w:sz w:val="32"/>
                      <w:szCs w:val="32"/>
                    </w:rPr>
                    <w:t>用户申请（</w:t>
                  </w:r>
                  <w:r>
                    <w:rPr>
                      <w:sz w:val="32"/>
                      <w:szCs w:val="32"/>
                    </w:rPr>
                    <w:t>1</w:t>
                  </w:r>
                  <w:r>
                    <w:rPr>
                      <w:rFonts w:cs="宋体" w:hint="eastAsia"/>
                      <w:sz w:val="32"/>
                      <w:szCs w:val="32"/>
                    </w:rPr>
                    <w:t>个工作日）</w:t>
                  </w:r>
                </w:p>
              </w:txbxContent>
            </v:textbox>
          </v:shape>
        </w:pict>
      </w:r>
    </w:p>
    <w:p w:rsidR="00ED0775" w:rsidRDefault="005A1C09" w:rsidP="004059A5">
      <w:pPr>
        <w:tabs>
          <w:tab w:val="left" w:pos="2160"/>
        </w:tabs>
        <w:rPr>
          <w:rFonts w:ascii="宋体" w:cs="Times New Roman"/>
          <w:sz w:val="72"/>
          <w:szCs w:val="72"/>
        </w:rPr>
      </w:pPr>
      <w:r w:rsidRPr="005A1C09">
        <w:rPr>
          <w:noProof/>
        </w:rPr>
        <w:lastRenderedPageBreak/>
        <w:pict>
          <v:shape id="_x0000_s1029" type="#_x0000_t202" style="position:absolute;left:0;text-align:left;margin-left:36pt;margin-top:39.65pt;width:180pt;height:39pt;z-index:251649536">
            <v:textbox style="mso-next-textbox:#_x0000_s1029">
              <w:txbxContent>
                <w:p w:rsidR="007E4EC5" w:rsidRDefault="007E4EC5" w:rsidP="004059A5">
                  <w:pPr>
                    <w:rPr>
                      <w:rFonts w:cs="Times New Roman"/>
                      <w:sz w:val="32"/>
                      <w:szCs w:val="32"/>
                    </w:rPr>
                  </w:pPr>
                  <w:r>
                    <w:rPr>
                      <w:rFonts w:cs="宋体" w:hint="eastAsia"/>
                      <w:sz w:val="32"/>
                      <w:szCs w:val="32"/>
                    </w:rPr>
                    <w:t>制定方案（</w:t>
                  </w:r>
                  <w:r>
                    <w:rPr>
                      <w:sz w:val="32"/>
                      <w:szCs w:val="32"/>
                    </w:rPr>
                    <w:t>6</w:t>
                  </w:r>
                  <w:r>
                    <w:rPr>
                      <w:rFonts w:cs="宋体" w:hint="eastAsia"/>
                      <w:sz w:val="32"/>
                      <w:szCs w:val="32"/>
                    </w:rPr>
                    <w:t>个工作日）</w:t>
                  </w:r>
                </w:p>
              </w:txbxContent>
            </v:textbox>
          </v:shape>
        </w:pict>
      </w:r>
      <w:r w:rsidR="00ED0775">
        <w:rPr>
          <w:rFonts w:ascii="宋体" w:cs="Times New Roman"/>
          <w:sz w:val="52"/>
          <w:szCs w:val="52"/>
        </w:rPr>
        <w:tab/>
      </w:r>
      <w:r w:rsidR="00ED0775">
        <w:rPr>
          <w:rFonts w:ascii="宋体" w:hAnsi="宋体" w:cs="宋体" w:hint="eastAsia"/>
          <w:sz w:val="72"/>
          <w:szCs w:val="72"/>
        </w:rPr>
        <w:t>↓</w:t>
      </w:r>
    </w:p>
    <w:p w:rsidR="00ED0775" w:rsidRDefault="00ED0775" w:rsidP="004059A5">
      <w:pPr>
        <w:tabs>
          <w:tab w:val="left" w:pos="2160"/>
        </w:tabs>
        <w:spacing w:line="440" w:lineRule="exact"/>
        <w:rPr>
          <w:rFonts w:ascii="宋体" w:cs="Times New Roman"/>
          <w:sz w:val="28"/>
          <w:szCs w:val="28"/>
        </w:rPr>
      </w:pPr>
    </w:p>
    <w:p w:rsidR="00ED0775" w:rsidRDefault="005A1C09" w:rsidP="004059A5">
      <w:pPr>
        <w:tabs>
          <w:tab w:val="left" w:pos="2160"/>
        </w:tabs>
        <w:rPr>
          <w:rFonts w:cs="Times New Roman"/>
          <w:sz w:val="72"/>
          <w:szCs w:val="72"/>
        </w:rPr>
      </w:pPr>
      <w:r w:rsidRPr="005A1C09">
        <w:rPr>
          <w:noProof/>
        </w:rPr>
        <w:pict>
          <v:shape id="_x0000_s1030" type="#_x0000_t202" style="position:absolute;left:0;text-align:left;margin-left:36pt;margin-top:39.65pt;width:180pt;height:39pt;z-index:251650560">
            <v:textbox style="mso-next-textbox:#_x0000_s1030">
              <w:txbxContent>
                <w:p w:rsidR="007E4EC5" w:rsidRDefault="007E4EC5" w:rsidP="004059A5">
                  <w:pPr>
                    <w:rPr>
                      <w:rFonts w:cs="Times New Roman"/>
                      <w:sz w:val="32"/>
                      <w:szCs w:val="32"/>
                    </w:rPr>
                  </w:pPr>
                  <w:r>
                    <w:rPr>
                      <w:rFonts w:cs="宋体" w:hint="eastAsia"/>
                      <w:sz w:val="32"/>
                      <w:szCs w:val="32"/>
                    </w:rPr>
                    <w:t>验收通气（</w:t>
                  </w:r>
                  <w:r>
                    <w:rPr>
                      <w:sz w:val="32"/>
                      <w:szCs w:val="32"/>
                    </w:rPr>
                    <w:t>3</w:t>
                  </w:r>
                  <w:r>
                    <w:rPr>
                      <w:rFonts w:cs="宋体" w:hint="eastAsia"/>
                      <w:sz w:val="32"/>
                      <w:szCs w:val="32"/>
                    </w:rPr>
                    <w:t>个工作日）</w:t>
                  </w:r>
                </w:p>
              </w:txbxContent>
            </v:textbox>
          </v:shape>
        </w:pict>
      </w:r>
      <w:r w:rsidR="00ED0775">
        <w:rPr>
          <w:rFonts w:ascii="宋体" w:hAnsi="宋体" w:cs="宋体"/>
          <w:sz w:val="72"/>
          <w:szCs w:val="72"/>
        </w:rPr>
        <w:t xml:space="preserve">      </w:t>
      </w:r>
      <w:r w:rsidR="00ED0775">
        <w:rPr>
          <w:rFonts w:ascii="宋体" w:hAnsi="宋体" w:cs="宋体" w:hint="eastAsia"/>
          <w:sz w:val="72"/>
          <w:szCs w:val="72"/>
        </w:rPr>
        <w:t>↓</w:t>
      </w:r>
    </w:p>
    <w:p w:rsidR="00ED0775" w:rsidRDefault="00ED0775" w:rsidP="004059A5">
      <w:pPr>
        <w:rPr>
          <w:rFonts w:cs="Times New Roman"/>
          <w:sz w:val="52"/>
          <w:szCs w:val="52"/>
        </w:rPr>
      </w:pPr>
    </w:p>
    <w:p w:rsidR="00ED0775" w:rsidRPr="00F0405D" w:rsidRDefault="00ED0775" w:rsidP="00BC456C">
      <w:pPr>
        <w:pStyle w:val="2"/>
        <w:spacing w:line="560" w:lineRule="exact"/>
        <w:ind w:firstLineChars="200" w:firstLine="640"/>
        <w:jc w:val="both"/>
        <w:rPr>
          <w:rFonts w:ascii="Cambria" w:hAnsi="Cambria" w:cs="Cambria"/>
        </w:rPr>
      </w:pPr>
      <w:bookmarkStart w:id="59" w:name="_Toc536543667"/>
      <w:r w:rsidRPr="00F0405D">
        <w:rPr>
          <w:rFonts w:ascii="Cambria" w:hAnsi="Cambria" w:cs="方正小标宋_GBK" w:hint="eastAsia"/>
        </w:rPr>
        <w:t>（十一）有关说明</w:t>
      </w:r>
      <w:bookmarkEnd w:id="59"/>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本公共服务事项将根据法律法规、政策文件相关内容的修改变动情况和工作实际要求，予以实时更新。</w:t>
      </w:r>
    </w:p>
    <w:p w:rsidR="00ED0775" w:rsidRDefault="00ED0775" w:rsidP="004059A5">
      <w:pPr>
        <w:pStyle w:val="1"/>
        <w:jc w:val="both"/>
        <w:rPr>
          <w:rFonts w:ascii="宋体" w:eastAsia="宋体" w:hAnsi="宋体" w:cs="Times New Roman"/>
        </w:rPr>
      </w:pPr>
      <w:bookmarkStart w:id="60" w:name="_Toc536543668"/>
      <w:r>
        <w:rPr>
          <w:rFonts w:cs="方正小标宋_GBK" w:hint="eastAsia"/>
        </w:rPr>
        <w:lastRenderedPageBreak/>
        <w:t>四、新建非居民建筑管道燃气报装服务</w:t>
      </w:r>
      <w:bookmarkEnd w:id="60"/>
    </w:p>
    <w:p w:rsidR="00ED0775" w:rsidRPr="00DC03AC" w:rsidRDefault="00ED0775" w:rsidP="00BC456C">
      <w:pPr>
        <w:pStyle w:val="2"/>
        <w:spacing w:line="560" w:lineRule="exact"/>
        <w:ind w:firstLineChars="200" w:firstLine="640"/>
        <w:jc w:val="both"/>
        <w:rPr>
          <w:rFonts w:ascii="Cambria" w:hAnsi="Cambria" w:cs="Cambria"/>
        </w:rPr>
      </w:pPr>
      <w:bookmarkStart w:id="61" w:name="_Toc527816272"/>
      <w:bookmarkStart w:id="62" w:name="_Toc530744618"/>
      <w:bookmarkStart w:id="63" w:name="_Toc536104970"/>
      <w:bookmarkStart w:id="64" w:name="_Toc536543669"/>
      <w:r w:rsidRPr="00F0405D">
        <w:rPr>
          <w:rFonts w:ascii="Cambria" w:hAnsi="Cambria" w:cs="方正小标宋_GBK" w:hint="eastAsia"/>
        </w:rPr>
        <w:t>（一）办理依据</w:t>
      </w:r>
      <w:bookmarkEnd w:id="61"/>
      <w:bookmarkEnd w:id="62"/>
      <w:bookmarkEnd w:id="63"/>
      <w:bookmarkEnd w:id="64"/>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《山东省燃气管理条例》。</w:t>
      </w:r>
    </w:p>
    <w:p w:rsidR="00ED0775" w:rsidRPr="00F0405D" w:rsidRDefault="00ED0775" w:rsidP="00BC456C">
      <w:pPr>
        <w:pStyle w:val="2"/>
        <w:spacing w:line="560" w:lineRule="exact"/>
        <w:ind w:firstLineChars="200" w:firstLine="640"/>
        <w:jc w:val="both"/>
        <w:rPr>
          <w:rFonts w:ascii="Cambria" w:hAnsi="Cambria" w:cs="Cambria"/>
        </w:rPr>
      </w:pPr>
      <w:bookmarkStart w:id="65" w:name="_Toc527816273"/>
      <w:bookmarkStart w:id="66" w:name="_Toc530744619"/>
      <w:bookmarkStart w:id="67" w:name="_Toc536104971"/>
      <w:bookmarkStart w:id="68" w:name="_Toc536543670"/>
      <w:r w:rsidRPr="00F0405D">
        <w:rPr>
          <w:rFonts w:ascii="Cambria" w:hAnsi="Cambria" w:cs="方正小标宋_GBK" w:hint="eastAsia"/>
        </w:rPr>
        <w:t>（二）办理条件</w:t>
      </w:r>
      <w:bookmarkEnd w:id="65"/>
      <w:bookmarkEnd w:id="66"/>
      <w:bookmarkEnd w:id="67"/>
      <w:bookmarkEnd w:id="68"/>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燃气管网覆盖范围内；</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申请安装管道燃气的建筑符合《城镇燃气设计规范》规定的用气条件。</w:t>
      </w:r>
    </w:p>
    <w:p w:rsidR="00ED0775" w:rsidRPr="00F0405D" w:rsidRDefault="00ED0775" w:rsidP="00BC456C">
      <w:pPr>
        <w:pStyle w:val="2"/>
        <w:spacing w:line="560" w:lineRule="exact"/>
        <w:ind w:firstLineChars="200" w:firstLine="640"/>
        <w:jc w:val="both"/>
        <w:rPr>
          <w:rFonts w:ascii="Cambria" w:hAnsi="Cambria" w:cs="Cambria"/>
        </w:rPr>
      </w:pPr>
      <w:bookmarkStart w:id="69" w:name="_Toc527816274"/>
      <w:bookmarkStart w:id="70" w:name="_Toc530744620"/>
      <w:bookmarkStart w:id="71" w:name="_Toc536104972"/>
      <w:bookmarkStart w:id="72" w:name="_Toc536543671"/>
      <w:r w:rsidRPr="00F0405D">
        <w:rPr>
          <w:rFonts w:ascii="Cambria" w:hAnsi="Cambria" w:cs="方正小标宋_GBK" w:hint="eastAsia"/>
        </w:rPr>
        <w:t>（三）申请材料</w:t>
      </w:r>
      <w:bookmarkEnd w:id="69"/>
      <w:bookmarkEnd w:id="70"/>
      <w:bookmarkEnd w:id="71"/>
      <w:bookmarkEnd w:id="72"/>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管道燃气报装申请表（加盖公章）；</w:t>
      </w:r>
    </w:p>
    <w:p w:rsidR="00ED0775" w:rsidRPr="00DC03AC" w:rsidRDefault="00ED0775" w:rsidP="00BC456C">
      <w:pPr>
        <w:spacing w:line="560" w:lineRule="exact"/>
        <w:ind w:firstLineChars="200" w:firstLine="640"/>
        <w:rPr>
          <w:rFonts w:ascii="宋体" w:cs="Times New Roman"/>
          <w:sz w:val="32"/>
          <w:szCs w:val="32"/>
        </w:rPr>
      </w:pPr>
      <w:r>
        <w:rPr>
          <w:rFonts w:ascii="宋体" w:hAnsi="宋体" w:cs="宋体"/>
          <w:sz w:val="32"/>
          <w:szCs w:val="32"/>
        </w:rPr>
        <w:t>2</w:t>
      </w:r>
      <w:r w:rsidRPr="00DC03AC">
        <w:rPr>
          <w:rFonts w:ascii="宋体" w:cs="宋体"/>
          <w:sz w:val="32"/>
          <w:szCs w:val="32"/>
        </w:rPr>
        <w:t>.</w:t>
      </w:r>
      <w:r w:rsidRPr="00DC03AC">
        <w:rPr>
          <w:rFonts w:ascii="宋体" w:hAnsi="宋体" w:cs="宋体" w:hint="eastAsia"/>
          <w:sz w:val="32"/>
          <w:szCs w:val="32"/>
        </w:rPr>
        <w:t>图纸（总平面蓝图</w:t>
      </w:r>
      <w:r w:rsidRPr="00DC03AC">
        <w:rPr>
          <w:rFonts w:ascii="宋体" w:cs="宋体"/>
          <w:sz w:val="32"/>
          <w:szCs w:val="32"/>
        </w:rPr>
        <w:t>,</w:t>
      </w:r>
      <w:r w:rsidRPr="00DC03AC">
        <w:rPr>
          <w:rFonts w:ascii="宋体" w:hAnsi="宋体" w:cs="宋体" w:hint="eastAsia"/>
          <w:sz w:val="32"/>
          <w:szCs w:val="32"/>
        </w:rPr>
        <w:t>审批的管网综合图复印件</w:t>
      </w:r>
      <w:r w:rsidRPr="00DC03AC">
        <w:rPr>
          <w:rFonts w:ascii="宋体" w:cs="宋体"/>
          <w:sz w:val="32"/>
          <w:szCs w:val="32"/>
        </w:rPr>
        <w:t>,</w:t>
      </w:r>
      <w:r w:rsidRPr="00DC03AC">
        <w:rPr>
          <w:rFonts w:ascii="宋体" w:hAnsi="宋体" w:cs="宋体" w:hint="eastAsia"/>
          <w:sz w:val="32"/>
          <w:szCs w:val="32"/>
        </w:rPr>
        <w:t>室内布置图）；</w:t>
      </w:r>
    </w:p>
    <w:p w:rsidR="00ED0775" w:rsidRPr="00DC03AC" w:rsidRDefault="00ED0775" w:rsidP="00BC456C">
      <w:pPr>
        <w:spacing w:line="560" w:lineRule="exact"/>
        <w:ind w:firstLineChars="200" w:firstLine="640"/>
        <w:rPr>
          <w:rFonts w:ascii="宋体" w:cs="Times New Roman"/>
          <w:sz w:val="32"/>
          <w:szCs w:val="32"/>
        </w:rPr>
      </w:pPr>
      <w:r w:rsidRPr="0083527C">
        <w:rPr>
          <w:rFonts w:ascii="宋体" w:hAnsi="宋体" w:cs="宋体" w:hint="eastAsia"/>
          <w:color w:val="FF0000"/>
          <w:sz w:val="32"/>
          <w:szCs w:val="32"/>
        </w:rPr>
        <w:t>规划许可证信息</w:t>
      </w:r>
      <w:r>
        <w:rPr>
          <w:rFonts w:ascii="宋体" w:hAnsi="宋体" w:cs="宋体" w:hint="eastAsia"/>
          <w:color w:val="FF0000"/>
          <w:sz w:val="32"/>
          <w:szCs w:val="32"/>
        </w:rPr>
        <w:t>无法通过网络共享获取</w:t>
      </w:r>
      <w:r w:rsidRPr="0083527C">
        <w:rPr>
          <w:rFonts w:ascii="宋体" w:hAnsi="宋体" w:cs="宋体" w:hint="eastAsia"/>
          <w:color w:val="FF0000"/>
          <w:sz w:val="32"/>
          <w:szCs w:val="32"/>
        </w:rPr>
        <w:t>的，还需提供规划许可证原件及复印件。</w:t>
      </w:r>
      <w:r w:rsidRPr="00DC03AC">
        <w:rPr>
          <w:rFonts w:ascii="宋体" w:hAnsi="宋体" w:cs="宋体" w:hint="eastAsia"/>
          <w:sz w:val="32"/>
          <w:szCs w:val="32"/>
        </w:rPr>
        <w:t>以上图纸均需提供电子版，复印件需加盖公章并注明“与原件一致”。</w:t>
      </w:r>
    </w:p>
    <w:p w:rsidR="00ED0775" w:rsidRPr="00F0405D" w:rsidRDefault="00ED0775" w:rsidP="00BC456C">
      <w:pPr>
        <w:pStyle w:val="2"/>
        <w:spacing w:line="560" w:lineRule="exact"/>
        <w:ind w:firstLineChars="200" w:firstLine="640"/>
        <w:jc w:val="both"/>
        <w:rPr>
          <w:rFonts w:ascii="Cambria" w:hAnsi="Cambria" w:cs="Cambria"/>
        </w:rPr>
      </w:pPr>
      <w:bookmarkStart w:id="73" w:name="_Toc527816275"/>
      <w:bookmarkStart w:id="74" w:name="_Toc530744621"/>
      <w:bookmarkStart w:id="75" w:name="_Toc536104973"/>
      <w:bookmarkStart w:id="76" w:name="_Toc536543672"/>
      <w:r w:rsidRPr="00F0405D">
        <w:rPr>
          <w:rFonts w:ascii="Cambria" w:hAnsi="Cambria" w:cs="方正小标宋_GBK" w:hint="eastAsia"/>
        </w:rPr>
        <w:t>（四）环节和流程</w:t>
      </w:r>
      <w:bookmarkEnd w:id="73"/>
      <w:bookmarkEnd w:id="74"/>
      <w:bookmarkEnd w:id="75"/>
      <w:bookmarkEnd w:id="76"/>
    </w:p>
    <w:p w:rsidR="00ED0775" w:rsidRPr="00DC03AC" w:rsidRDefault="00ED0775" w:rsidP="00BC456C">
      <w:pPr>
        <w:spacing w:line="560" w:lineRule="exact"/>
        <w:ind w:firstLineChars="200" w:firstLine="640"/>
        <w:rPr>
          <w:rFonts w:ascii="宋体" w:cs="Times New Roman"/>
          <w:sz w:val="32"/>
          <w:szCs w:val="32"/>
        </w:rPr>
      </w:pPr>
      <w:bookmarkStart w:id="77" w:name="_Toc527816276"/>
      <w:bookmarkStart w:id="78" w:name="_Toc530744622"/>
      <w:r w:rsidRPr="00DC03AC">
        <w:rPr>
          <w:rFonts w:ascii="宋体" w:hAnsi="宋体" w:cs="宋体"/>
          <w:sz w:val="32"/>
          <w:szCs w:val="32"/>
        </w:rPr>
        <w:t>1.</w:t>
      </w:r>
      <w:r w:rsidRPr="00DC03AC">
        <w:rPr>
          <w:rFonts w:ascii="宋体" w:hAnsi="宋体" w:cs="宋体" w:hint="eastAsia"/>
          <w:sz w:val="32"/>
          <w:szCs w:val="32"/>
        </w:rPr>
        <w:t>用户申请；</w:t>
      </w:r>
    </w:p>
    <w:p w:rsidR="00ED0775" w:rsidRPr="00DC03AC" w:rsidRDefault="00ED0775" w:rsidP="00BC456C">
      <w:pPr>
        <w:spacing w:line="560" w:lineRule="exact"/>
        <w:ind w:firstLineChars="200" w:firstLine="640"/>
        <w:rPr>
          <w:rFonts w:ascii="宋体" w:cs="Times New Roman"/>
          <w:sz w:val="32"/>
          <w:szCs w:val="32"/>
        </w:rPr>
      </w:pPr>
      <w:bookmarkStart w:id="79" w:name="_Toc536104974"/>
      <w:r w:rsidRPr="00DC03AC">
        <w:rPr>
          <w:rFonts w:ascii="宋体" w:hAnsi="宋体" w:cs="宋体"/>
          <w:sz w:val="32"/>
          <w:szCs w:val="32"/>
        </w:rPr>
        <w:t>2.</w:t>
      </w:r>
      <w:r w:rsidRPr="00DC03AC">
        <w:rPr>
          <w:rFonts w:ascii="宋体" w:hAnsi="宋体" w:cs="宋体" w:hint="eastAsia"/>
          <w:sz w:val="32"/>
          <w:szCs w:val="32"/>
        </w:rPr>
        <w:t>制定方案（现场勘察，协商确定气源接入方案）；</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3.</w:t>
      </w:r>
      <w:r w:rsidRPr="00DC03AC">
        <w:rPr>
          <w:rFonts w:ascii="宋体" w:hAnsi="宋体" w:cs="宋体" w:hint="eastAsia"/>
          <w:sz w:val="32"/>
          <w:szCs w:val="32"/>
        </w:rPr>
        <w:t>验收通气（工程竣工验收，计量装置前管道设施置换通气）。</w:t>
      </w:r>
    </w:p>
    <w:p w:rsidR="00ED0775" w:rsidRPr="00F0405D" w:rsidRDefault="00ED0775" w:rsidP="00BC456C">
      <w:pPr>
        <w:pStyle w:val="2"/>
        <w:spacing w:line="560" w:lineRule="exact"/>
        <w:ind w:firstLineChars="200" w:firstLine="640"/>
        <w:jc w:val="both"/>
        <w:rPr>
          <w:rFonts w:ascii="Cambria" w:hAnsi="Cambria" w:cs="Cambria"/>
        </w:rPr>
      </w:pPr>
      <w:bookmarkStart w:id="80" w:name="_Toc536543673"/>
      <w:r w:rsidRPr="00F0405D">
        <w:rPr>
          <w:rFonts w:ascii="Cambria" w:hAnsi="Cambria" w:cs="方正小标宋_GBK" w:hint="eastAsia"/>
        </w:rPr>
        <w:lastRenderedPageBreak/>
        <w:t>（五）承诺完成时限</w:t>
      </w:r>
      <w:bookmarkEnd w:id="77"/>
      <w:bookmarkEnd w:id="78"/>
      <w:bookmarkEnd w:id="79"/>
      <w:bookmarkEnd w:id="80"/>
    </w:p>
    <w:p w:rsidR="00ED0775" w:rsidRPr="00DC03AC" w:rsidRDefault="00ED0775" w:rsidP="00BC456C">
      <w:pPr>
        <w:spacing w:line="560" w:lineRule="exact"/>
        <w:ind w:firstLineChars="200" w:firstLine="640"/>
        <w:rPr>
          <w:rFonts w:ascii="宋体" w:cs="Times New Roman"/>
          <w:sz w:val="32"/>
          <w:szCs w:val="32"/>
        </w:rPr>
      </w:pPr>
      <w:bookmarkStart w:id="81" w:name="_Toc527816277"/>
      <w:bookmarkStart w:id="82" w:name="_Toc530744623"/>
      <w:r w:rsidRPr="00DC03AC">
        <w:rPr>
          <w:rFonts w:ascii="宋体" w:hAnsi="宋体" w:cs="宋体"/>
          <w:sz w:val="32"/>
          <w:szCs w:val="32"/>
        </w:rPr>
        <w:t xml:space="preserve">1. </w:t>
      </w:r>
      <w:r w:rsidRPr="00DC03AC">
        <w:rPr>
          <w:rFonts w:ascii="宋体" w:hAnsi="宋体" w:cs="宋体" w:hint="eastAsia"/>
          <w:sz w:val="32"/>
          <w:szCs w:val="32"/>
        </w:rPr>
        <w:t>用户申请（</w:t>
      </w:r>
      <w:r w:rsidRPr="00DC03AC">
        <w:rPr>
          <w:rFonts w:ascii="宋体" w:hAnsi="宋体" w:cs="宋体"/>
          <w:sz w:val="32"/>
          <w:szCs w:val="32"/>
        </w:rPr>
        <w:t>1</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2. </w:t>
      </w:r>
      <w:r w:rsidRPr="00DC03AC">
        <w:rPr>
          <w:rFonts w:ascii="宋体" w:hAnsi="宋体" w:cs="宋体" w:hint="eastAsia"/>
          <w:sz w:val="32"/>
          <w:szCs w:val="32"/>
        </w:rPr>
        <w:t>制定方案（</w:t>
      </w:r>
      <w:r w:rsidRPr="00DC03AC">
        <w:rPr>
          <w:rFonts w:ascii="宋体" w:hAnsi="宋体" w:cs="宋体"/>
          <w:sz w:val="32"/>
          <w:szCs w:val="32"/>
        </w:rPr>
        <w:t>6</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 xml:space="preserve">3. </w:t>
      </w:r>
      <w:r w:rsidRPr="00DC03AC">
        <w:rPr>
          <w:rFonts w:ascii="宋体" w:hAnsi="宋体" w:cs="宋体" w:hint="eastAsia"/>
          <w:sz w:val="32"/>
          <w:szCs w:val="32"/>
        </w:rPr>
        <w:t>验收通气（</w:t>
      </w:r>
      <w:r w:rsidRPr="00DC03AC">
        <w:rPr>
          <w:rFonts w:ascii="宋体" w:hAnsi="宋体" w:cs="宋体"/>
          <w:sz w:val="32"/>
          <w:szCs w:val="32"/>
        </w:rPr>
        <w:t>3</w:t>
      </w:r>
      <w:r w:rsidRPr="00DC03AC">
        <w:rPr>
          <w:rFonts w:ascii="宋体" w:hAnsi="宋体" w:cs="宋体" w:hint="eastAsia"/>
          <w:sz w:val="32"/>
          <w:szCs w:val="32"/>
        </w:rPr>
        <w:t>个工作日）。</w:t>
      </w:r>
    </w:p>
    <w:p w:rsidR="00ED0775" w:rsidRPr="00DC03AC" w:rsidRDefault="00ED0775" w:rsidP="00BC456C">
      <w:pPr>
        <w:spacing w:line="560" w:lineRule="exact"/>
        <w:ind w:firstLineChars="200" w:firstLine="640"/>
        <w:rPr>
          <w:rFonts w:ascii="宋体" w:cs="Times New Roman"/>
          <w:sz w:val="32"/>
          <w:szCs w:val="32"/>
        </w:rPr>
      </w:pPr>
      <w:bookmarkStart w:id="83" w:name="_Toc536104975"/>
      <w:r w:rsidRPr="00DC03AC">
        <w:rPr>
          <w:rFonts w:ascii="宋体" w:hAnsi="宋体" w:cs="宋体" w:hint="eastAsia"/>
          <w:sz w:val="32"/>
          <w:szCs w:val="32"/>
        </w:rPr>
        <w:t>备注：承诺时限</w:t>
      </w:r>
      <w:r w:rsidRPr="00DC03AC">
        <w:rPr>
          <w:rFonts w:ascii="宋体" w:hAnsi="宋体" w:cs="宋体"/>
          <w:sz w:val="32"/>
          <w:szCs w:val="32"/>
        </w:rPr>
        <w:t>10</w:t>
      </w:r>
      <w:r w:rsidRPr="00DC03AC">
        <w:rPr>
          <w:rFonts w:ascii="宋体" w:hAnsi="宋体" w:cs="宋体" w:hint="eastAsia"/>
          <w:sz w:val="32"/>
          <w:szCs w:val="32"/>
        </w:rPr>
        <w:t>个工作日，不包括设计、合同签订、施工、办理相关行政审批等城市供气企业无法控制时间。</w:t>
      </w:r>
    </w:p>
    <w:p w:rsidR="00ED0775" w:rsidRPr="00F0405D" w:rsidRDefault="00ED0775" w:rsidP="00BC456C">
      <w:pPr>
        <w:pStyle w:val="2"/>
        <w:spacing w:line="560" w:lineRule="exact"/>
        <w:ind w:firstLineChars="200" w:firstLine="640"/>
        <w:jc w:val="both"/>
        <w:rPr>
          <w:rFonts w:ascii="Cambria" w:hAnsi="Cambria" w:cs="Cambria"/>
        </w:rPr>
      </w:pPr>
      <w:bookmarkStart w:id="84" w:name="_Toc536543674"/>
      <w:r w:rsidRPr="00F0405D">
        <w:rPr>
          <w:rFonts w:ascii="Cambria" w:hAnsi="Cambria" w:cs="方正小标宋_GBK" w:hint="eastAsia"/>
        </w:rPr>
        <w:t>（六）办理成本</w:t>
      </w:r>
      <w:bookmarkEnd w:id="81"/>
      <w:bookmarkEnd w:id="82"/>
      <w:bookmarkEnd w:id="83"/>
      <w:bookmarkEnd w:id="84"/>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配套费（入网费）按用户设计日用气量一次性缴纳，其标准为：</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(1)</w:t>
      </w:r>
      <w:r w:rsidRPr="00DC03AC">
        <w:rPr>
          <w:rFonts w:ascii="宋体" w:hAnsi="宋体" w:cs="宋体" w:hint="eastAsia"/>
          <w:sz w:val="32"/>
          <w:szCs w:val="32"/>
        </w:rPr>
        <w:t>工业生产用户、福利院和养老院等福利机构、托幼园所、学校食堂以及其他非营业性用户按每立方米不高于</w:t>
      </w:r>
      <w:r w:rsidRPr="00DC03AC">
        <w:rPr>
          <w:rFonts w:ascii="宋体" w:hAnsi="宋体" w:cs="宋体"/>
          <w:color w:val="FF0000"/>
          <w:sz w:val="32"/>
          <w:szCs w:val="32"/>
        </w:rPr>
        <w:t>XXX</w:t>
      </w:r>
      <w:r w:rsidRPr="00DC03AC">
        <w:rPr>
          <w:rFonts w:ascii="宋体" w:hAnsi="宋体" w:cs="宋体" w:hint="eastAsia"/>
          <w:sz w:val="32"/>
          <w:szCs w:val="32"/>
        </w:rPr>
        <w:t>元由燃气供需双方协商确定；</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酒店、宾馆及其他营业性用户按每立方米不高于</w:t>
      </w:r>
      <w:r w:rsidRPr="00DC03AC">
        <w:rPr>
          <w:rFonts w:ascii="宋体" w:hAnsi="宋体" w:cs="宋体"/>
          <w:color w:val="FF0000"/>
          <w:sz w:val="32"/>
          <w:szCs w:val="32"/>
        </w:rPr>
        <w:t>XXX</w:t>
      </w:r>
      <w:r w:rsidRPr="00DC03AC">
        <w:rPr>
          <w:rFonts w:ascii="宋体" w:hAnsi="宋体" w:cs="宋体" w:hint="eastAsia"/>
          <w:sz w:val="32"/>
          <w:szCs w:val="32"/>
        </w:rPr>
        <w:t>元由燃气供需双方协商确定。</w:t>
      </w:r>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sz w:val="32"/>
          <w:szCs w:val="32"/>
        </w:rPr>
        <w:t>2.</w:t>
      </w:r>
      <w:r w:rsidRPr="00DC03AC">
        <w:rPr>
          <w:rFonts w:ascii="宋体" w:hAnsi="宋体" w:cs="宋体" w:hint="eastAsia"/>
          <w:sz w:val="32"/>
          <w:szCs w:val="32"/>
        </w:rPr>
        <w:t>工程建设费根据工程预决算核定。</w:t>
      </w:r>
    </w:p>
    <w:p w:rsidR="00ED0775" w:rsidRPr="00F0405D" w:rsidRDefault="00ED0775" w:rsidP="00BC456C">
      <w:pPr>
        <w:pStyle w:val="2"/>
        <w:spacing w:line="560" w:lineRule="exact"/>
        <w:ind w:firstLineChars="200" w:firstLine="640"/>
        <w:jc w:val="both"/>
        <w:rPr>
          <w:rFonts w:ascii="Cambria" w:hAnsi="Cambria" w:cs="Cambria"/>
        </w:rPr>
      </w:pPr>
      <w:bookmarkStart w:id="85" w:name="_Toc536543675"/>
      <w:bookmarkStart w:id="86" w:name="_Toc527816281"/>
      <w:bookmarkStart w:id="87" w:name="_Toc530744628"/>
      <w:bookmarkStart w:id="88" w:name="_Toc536104979"/>
      <w:r w:rsidRPr="00F0405D">
        <w:rPr>
          <w:rFonts w:ascii="Cambria" w:hAnsi="Cambria" w:cs="方正小标宋_GBK" w:hint="eastAsia"/>
        </w:rPr>
        <w:t>（七）收费依据</w:t>
      </w:r>
      <w:bookmarkEnd w:id="85"/>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辖区配套费（入网费）价格文件。</w:t>
      </w:r>
    </w:p>
    <w:p w:rsidR="00ED0775" w:rsidRPr="00F0405D" w:rsidRDefault="00ED0775" w:rsidP="00BC456C">
      <w:pPr>
        <w:pStyle w:val="2"/>
        <w:spacing w:line="560" w:lineRule="exact"/>
        <w:ind w:firstLineChars="200" w:firstLine="640"/>
        <w:jc w:val="both"/>
        <w:rPr>
          <w:rFonts w:ascii="Cambria" w:hAnsi="Cambria" w:cs="Cambria"/>
        </w:rPr>
      </w:pPr>
      <w:bookmarkStart w:id="89" w:name="_Toc536543676"/>
      <w:r w:rsidRPr="00F0405D">
        <w:rPr>
          <w:rFonts w:ascii="Cambria" w:hAnsi="Cambria" w:cs="方正小标宋_GBK" w:hint="eastAsia"/>
        </w:rPr>
        <w:t>（八）办理地点</w:t>
      </w:r>
      <w:bookmarkEnd w:id="89"/>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辖区行政审批服务大厅公用事业服务窗口，</w:t>
      </w:r>
      <w:r w:rsidRPr="00DC03AC">
        <w:rPr>
          <w:rFonts w:ascii="宋体" w:hAnsi="宋体" w:cs="宋体"/>
          <w:color w:val="FF0000"/>
          <w:sz w:val="32"/>
          <w:szCs w:val="32"/>
        </w:rPr>
        <w:t>XX</w:t>
      </w:r>
      <w:r w:rsidRPr="00DC03AC">
        <w:rPr>
          <w:rFonts w:ascii="宋体" w:hAnsi="宋体" w:cs="宋体" w:hint="eastAsia"/>
          <w:sz w:val="32"/>
          <w:szCs w:val="32"/>
        </w:rPr>
        <w:t>路</w:t>
      </w:r>
      <w:r w:rsidRPr="00DC03AC">
        <w:rPr>
          <w:rFonts w:ascii="宋体" w:hAnsi="宋体" w:cs="宋体"/>
          <w:color w:val="FF0000"/>
          <w:sz w:val="32"/>
          <w:szCs w:val="32"/>
        </w:rPr>
        <w:t>XX</w:t>
      </w:r>
      <w:r w:rsidRPr="00DC03AC">
        <w:rPr>
          <w:rFonts w:ascii="宋体" w:hAnsi="宋体" w:cs="宋体" w:hint="eastAsia"/>
          <w:sz w:val="32"/>
          <w:szCs w:val="32"/>
        </w:rPr>
        <w:t>号，电话</w:t>
      </w:r>
      <w:r w:rsidRPr="00DC03AC">
        <w:rPr>
          <w:rFonts w:ascii="宋体" w:hAnsi="宋体" w:cs="宋体"/>
          <w:color w:val="FF0000"/>
          <w:sz w:val="32"/>
          <w:szCs w:val="32"/>
        </w:rPr>
        <w:t>XXXXXX</w:t>
      </w:r>
      <w:r w:rsidRPr="00DC03AC">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90" w:name="_Toc536543677"/>
      <w:r w:rsidRPr="00F0405D">
        <w:rPr>
          <w:rFonts w:ascii="Cambria" w:hAnsi="Cambria" w:cs="方正小标宋_GBK" w:hint="eastAsia"/>
        </w:rPr>
        <w:lastRenderedPageBreak/>
        <w:t>（九）咨询电话</w:t>
      </w:r>
      <w:bookmarkEnd w:id="90"/>
    </w:p>
    <w:p w:rsidR="00ED0775" w:rsidRDefault="00ED0775" w:rsidP="00BC456C">
      <w:pPr>
        <w:spacing w:line="560" w:lineRule="exact"/>
        <w:ind w:firstLineChars="200" w:firstLine="640"/>
        <w:rPr>
          <w:rFonts w:ascii="仿宋" w:eastAsia="仿宋" w:hAnsi="仿宋" w:cs="Times New Roman"/>
          <w:sz w:val="32"/>
          <w:szCs w:val="32"/>
        </w:rPr>
      </w:pPr>
      <w:r w:rsidRPr="00DC03AC">
        <w:rPr>
          <w:rFonts w:ascii="宋体" w:hAnsi="宋体" w:cs="宋体" w:hint="eastAsia"/>
          <w:sz w:val="32"/>
          <w:szCs w:val="32"/>
        </w:rPr>
        <w:t>供气企业咨询电话</w:t>
      </w:r>
      <w:r w:rsidRPr="00DC03AC">
        <w:rPr>
          <w:rFonts w:ascii="宋体" w:hAnsi="宋体" w:cs="宋体"/>
          <w:color w:val="FF0000"/>
          <w:sz w:val="32"/>
          <w:szCs w:val="32"/>
        </w:rPr>
        <w:t>XXXXXX</w:t>
      </w:r>
      <w:r w:rsidRPr="00DC03AC">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91" w:name="_Toc536543678"/>
      <w:r w:rsidRPr="00F0405D">
        <w:rPr>
          <w:rFonts w:ascii="Cambria" w:hAnsi="Cambria" w:cs="方正小标宋_GBK" w:hint="eastAsia"/>
        </w:rPr>
        <w:t>（十）流程图</w:t>
      </w:r>
      <w:bookmarkEnd w:id="86"/>
      <w:bookmarkEnd w:id="87"/>
      <w:bookmarkEnd w:id="88"/>
      <w:bookmarkEnd w:id="91"/>
    </w:p>
    <w:p w:rsidR="00ED0775" w:rsidRDefault="005A1C09" w:rsidP="00BC456C">
      <w:pPr>
        <w:pStyle w:val="2"/>
        <w:spacing w:line="560" w:lineRule="exact"/>
        <w:ind w:firstLineChars="200" w:firstLine="640"/>
        <w:jc w:val="both"/>
        <w:rPr>
          <w:rFonts w:cs="Times New Roman"/>
          <w:sz w:val="52"/>
          <w:szCs w:val="52"/>
        </w:rPr>
      </w:pPr>
      <w:r w:rsidRPr="005A1C09">
        <w:rPr>
          <w:noProof/>
        </w:rPr>
        <w:pict>
          <v:shape id="_x0000_s1031" type="#_x0000_t202" style="position:absolute;left:0;text-align:left;margin-left:36pt;margin-top:18.8pt;width:180pt;height:39pt;z-index:251651584">
            <v:textbox style="mso-next-textbox:#_x0000_s1031">
              <w:txbxContent>
                <w:p w:rsidR="007E4EC5" w:rsidRDefault="007E4EC5" w:rsidP="004059A5">
                  <w:pPr>
                    <w:rPr>
                      <w:rFonts w:cs="Times New Roman"/>
                      <w:sz w:val="32"/>
                      <w:szCs w:val="32"/>
                    </w:rPr>
                  </w:pPr>
                  <w:r>
                    <w:rPr>
                      <w:rFonts w:cs="宋体" w:hint="eastAsia"/>
                    </w:rPr>
                    <w:t>用户申请（</w:t>
                  </w:r>
                  <w:r>
                    <w:rPr>
                      <w:sz w:val="32"/>
                      <w:szCs w:val="32"/>
                    </w:rPr>
                    <w:t>1</w:t>
                  </w:r>
                  <w:r>
                    <w:rPr>
                      <w:rFonts w:cs="宋体" w:hint="eastAsia"/>
                      <w:sz w:val="32"/>
                      <w:szCs w:val="32"/>
                    </w:rPr>
                    <w:t>个工作日）</w:t>
                  </w:r>
                </w:p>
              </w:txbxContent>
            </v:textbox>
          </v:shape>
        </w:pict>
      </w:r>
    </w:p>
    <w:p w:rsidR="00ED0775" w:rsidRDefault="005A1C09" w:rsidP="004059A5">
      <w:pPr>
        <w:tabs>
          <w:tab w:val="left" w:pos="2160"/>
        </w:tabs>
        <w:rPr>
          <w:rFonts w:ascii="宋体" w:cs="Times New Roman"/>
          <w:sz w:val="72"/>
          <w:szCs w:val="72"/>
        </w:rPr>
      </w:pPr>
      <w:r w:rsidRPr="005A1C09">
        <w:rPr>
          <w:noProof/>
        </w:rPr>
        <w:pict>
          <v:shape id="_x0000_s1032" type="#_x0000_t202" style="position:absolute;left:0;text-align:left;margin-left:36pt;margin-top:39.65pt;width:180pt;height:39pt;z-index:251652608">
            <v:textbox style="mso-next-textbox:#_x0000_s1032">
              <w:txbxContent>
                <w:p w:rsidR="007E4EC5" w:rsidRDefault="007E4EC5" w:rsidP="004059A5">
                  <w:pPr>
                    <w:rPr>
                      <w:rFonts w:cs="Times New Roman"/>
                      <w:sz w:val="32"/>
                      <w:szCs w:val="32"/>
                    </w:rPr>
                  </w:pPr>
                  <w:r>
                    <w:rPr>
                      <w:rFonts w:cs="宋体" w:hint="eastAsia"/>
                      <w:sz w:val="32"/>
                      <w:szCs w:val="32"/>
                    </w:rPr>
                    <w:t>制定方案（</w:t>
                  </w:r>
                  <w:r>
                    <w:rPr>
                      <w:sz w:val="32"/>
                      <w:szCs w:val="32"/>
                    </w:rPr>
                    <w:t>6</w:t>
                  </w:r>
                  <w:r>
                    <w:rPr>
                      <w:rFonts w:cs="宋体" w:hint="eastAsia"/>
                      <w:sz w:val="32"/>
                      <w:szCs w:val="32"/>
                    </w:rPr>
                    <w:t>个工作日）</w:t>
                  </w:r>
                </w:p>
              </w:txbxContent>
            </v:textbox>
          </v:shape>
        </w:pict>
      </w:r>
      <w:r w:rsidR="00ED0775">
        <w:rPr>
          <w:rFonts w:ascii="宋体" w:cs="Times New Roman"/>
          <w:sz w:val="52"/>
          <w:szCs w:val="52"/>
        </w:rPr>
        <w:tab/>
      </w:r>
      <w:r w:rsidR="00ED0775">
        <w:rPr>
          <w:rFonts w:ascii="宋体" w:hAnsi="宋体" w:cs="宋体" w:hint="eastAsia"/>
          <w:sz w:val="72"/>
          <w:szCs w:val="72"/>
        </w:rPr>
        <w:t>↓</w:t>
      </w:r>
    </w:p>
    <w:p w:rsidR="00ED0775" w:rsidRDefault="00ED0775" w:rsidP="004059A5">
      <w:pPr>
        <w:tabs>
          <w:tab w:val="left" w:pos="2160"/>
        </w:tabs>
        <w:spacing w:line="440" w:lineRule="exact"/>
        <w:rPr>
          <w:rFonts w:ascii="宋体" w:cs="Times New Roman"/>
          <w:sz w:val="28"/>
          <w:szCs w:val="28"/>
        </w:rPr>
      </w:pPr>
    </w:p>
    <w:p w:rsidR="00ED0775" w:rsidRDefault="005A1C09" w:rsidP="004059A5">
      <w:pPr>
        <w:tabs>
          <w:tab w:val="left" w:pos="2160"/>
        </w:tabs>
        <w:rPr>
          <w:rFonts w:cs="Times New Roman"/>
          <w:sz w:val="72"/>
          <w:szCs w:val="72"/>
        </w:rPr>
      </w:pPr>
      <w:r w:rsidRPr="005A1C09">
        <w:rPr>
          <w:noProof/>
        </w:rPr>
        <w:pict>
          <v:shape id="_x0000_s1033" type="#_x0000_t202" style="position:absolute;left:0;text-align:left;margin-left:36pt;margin-top:39.65pt;width:180pt;height:39pt;z-index:251653632">
            <v:textbox style="mso-next-textbox:#_x0000_s1033">
              <w:txbxContent>
                <w:p w:rsidR="007E4EC5" w:rsidRDefault="007E4EC5" w:rsidP="004059A5">
                  <w:pPr>
                    <w:rPr>
                      <w:rFonts w:cs="Times New Roman"/>
                      <w:sz w:val="32"/>
                      <w:szCs w:val="32"/>
                    </w:rPr>
                  </w:pPr>
                  <w:r>
                    <w:rPr>
                      <w:rFonts w:cs="宋体" w:hint="eastAsia"/>
                      <w:sz w:val="32"/>
                      <w:szCs w:val="32"/>
                    </w:rPr>
                    <w:t>验收通气（</w:t>
                  </w:r>
                  <w:r>
                    <w:rPr>
                      <w:sz w:val="32"/>
                      <w:szCs w:val="32"/>
                    </w:rPr>
                    <w:t>3</w:t>
                  </w:r>
                  <w:r>
                    <w:rPr>
                      <w:rFonts w:cs="宋体" w:hint="eastAsia"/>
                      <w:sz w:val="32"/>
                      <w:szCs w:val="32"/>
                    </w:rPr>
                    <w:t>个工作日）</w:t>
                  </w:r>
                </w:p>
              </w:txbxContent>
            </v:textbox>
          </v:shape>
        </w:pict>
      </w:r>
      <w:r w:rsidR="00ED0775">
        <w:rPr>
          <w:rFonts w:ascii="宋体" w:hAnsi="宋体" w:cs="宋体"/>
          <w:sz w:val="72"/>
          <w:szCs w:val="72"/>
        </w:rPr>
        <w:t xml:space="preserve">      </w:t>
      </w:r>
      <w:r w:rsidR="00ED0775">
        <w:rPr>
          <w:rFonts w:ascii="宋体" w:hAnsi="宋体" w:cs="宋体" w:hint="eastAsia"/>
          <w:sz w:val="72"/>
          <w:szCs w:val="72"/>
        </w:rPr>
        <w:t>↓</w:t>
      </w:r>
    </w:p>
    <w:p w:rsidR="00ED0775" w:rsidRDefault="00ED0775" w:rsidP="00BC456C">
      <w:pPr>
        <w:pStyle w:val="2"/>
        <w:spacing w:line="560" w:lineRule="exact"/>
        <w:ind w:firstLineChars="200" w:firstLine="640"/>
        <w:jc w:val="both"/>
        <w:rPr>
          <w:rFonts w:ascii="Cambria" w:hAnsi="Cambria" w:cs="Cambria"/>
        </w:rPr>
      </w:pPr>
      <w:bookmarkStart w:id="92" w:name="_Toc536104980"/>
    </w:p>
    <w:p w:rsidR="00ED0775" w:rsidRPr="00F0405D" w:rsidRDefault="00ED0775" w:rsidP="00BC456C">
      <w:pPr>
        <w:pStyle w:val="2"/>
        <w:spacing w:line="560" w:lineRule="exact"/>
        <w:ind w:firstLineChars="200" w:firstLine="640"/>
        <w:jc w:val="both"/>
        <w:rPr>
          <w:rFonts w:ascii="Cambria" w:hAnsi="Cambria" w:cs="Cambria"/>
        </w:rPr>
      </w:pPr>
      <w:bookmarkStart w:id="93" w:name="_Toc536543679"/>
      <w:r w:rsidRPr="00F0405D">
        <w:rPr>
          <w:rFonts w:ascii="Cambria" w:hAnsi="Cambria" w:cs="方正小标宋_GBK" w:hint="eastAsia"/>
        </w:rPr>
        <w:t>（十一）有关说明</w:t>
      </w:r>
      <w:bookmarkEnd w:id="92"/>
      <w:bookmarkEnd w:id="93"/>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本公共服务事项将根据法律法规、政策文件相关内容的修改变动情况和工作实际要求，予以实时更新。</w:t>
      </w:r>
    </w:p>
    <w:p w:rsidR="00ED0775" w:rsidRDefault="00ED0775" w:rsidP="004059A5">
      <w:pPr>
        <w:pStyle w:val="1"/>
        <w:jc w:val="both"/>
        <w:rPr>
          <w:rFonts w:ascii="宋体" w:eastAsia="宋体" w:hAnsi="宋体" w:cs="Times New Roman"/>
        </w:rPr>
      </w:pPr>
      <w:bookmarkStart w:id="94" w:name="_Toc536543680"/>
      <w:r>
        <w:rPr>
          <w:rFonts w:cs="方正小标宋_GBK" w:hint="eastAsia"/>
        </w:rPr>
        <w:lastRenderedPageBreak/>
        <w:t>五、既有住宅管道燃气报装服务</w:t>
      </w:r>
      <w:bookmarkEnd w:id="94"/>
    </w:p>
    <w:p w:rsidR="00ED0775" w:rsidRPr="00F0405D" w:rsidRDefault="00ED0775" w:rsidP="00BC456C">
      <w:pPr>
        <w:pStyle w:val="2"/>
        <w:spacing w:line="560" w:lineRule="exact"/>
        <w:ind w:firstLineChars="200" w:firstLine="640"/>
        <w:jc w:val="both"/>
        <w:rPr>
          <w:rFonts w:ascii="Cambria" w:hAnsi="Cambria" w:cs="Cambria"/>
        </w:rPr>
      </w:pPr>
      <w:bookmarkStart w:id="95" w:name="_Toc527816284"/>
      <w:bookmarkStart w:id="96" w:name="_Toc530744631"/>
      <w:bookmarkStart w:id="97" w:name="_Toc536104982"/>
      <w:bookmarkStart w:id="98" w:name="_Toc536543681"/>
      <w:r w:rsidRPr="00F0405D">
        <w:rPr>
          <w:rFonts w:ascii="Cambria" w:hAnsi="Cambria" w:cs="方正小标宋_GBK" w:hint="eastAsia"/>
        </w:rPr>
        <w:t>（一）办理依据</w:t>
      </w:r>
      <w:bookmarkEnd w:id="95"/>
      <w:bookmarkEnd w:id="96"/>
      <w:bookmarkEnd w:id="97"/>
      <w:bookmarkEnd w:id="98"/>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《山东省燃气管理条例》。</w:t>
      </w:r>
    </w:p>
    <w:p w:rsidR="00ED0775" w:rsidRPr="00F0405D" w:rsidRDefault="00ED0775" w:rsidP="00BC456C">
      <w:pPr>
        <w:pStyle w:val="2"/>
        <w:spacing w:line="560" w:lineRule="exact"/>
        <w:ind w:firstLineChars="200" w:firstLine="640"/>
        <w:jc w:val="both"/>
        <w:rPr>
          <w:rFonts w:ascii="Cambria" w:hAnsi="Cambria" w:cs="Cambria"/>
        </w:rPr>
      </w:pPr>
      <w:bookmarkStart w:id="99" w:name="_Toc527816285"/>
      <w:bookmarkStart w:id="100" w:name="_Toc530744632"/>
      <w:bookmarkStart w:id="101" w:name="_Toc536104983"/>
      <w:bookmarkStart w:id="102" w:name="_Toc536543682"/>
      <w:r w:rsidRPr="00F0405D">
        <w:rPr>
          <w:rFonts w:ascii="Cambria" w:hAnsi="Cambria" w:cs="方正小标宋_GBK" w:hint="eastAsia"/>
        </w:rPr>
        <w:t>（二）办理条件</w:t>
      </w:r>
      <w:bookmarkEnd w:id="99"/>
      <w:bookmarkEnd w:id="100"/>
      <w:bookmarkEnd w:id="101"/>
      <w:bookmarkEnd w:id="102"/>
    </w:p>
    <w:p w:rsidR="00ED0775" w:rsidRPr="00F0405D" w:rsidRDefault="00ED0775" w:rsidP="00BC456C">
      <w:pPr>
        <w:spacing w:line="560" w:lineRule="exact"/>
        <w:ind w:firstLineChars="200" w:firstLine="640"/>
        <w:rPr>
          <w:rFonts w:ascii="宋体" w:cs="Times New Roman"/>
          <w:sz w:val="32"/>
          <w:szCs w:val="32"/>
        </w:rPr>
      </w:pPr>
      <w:bookmarkStart w:id="103" w:name="_Toc527816286"/>
      <w:r w:rsidRPr="00F0405D">
        <w:rPr>
          <w:rFonts w:ascii="宋体" w:hAnsi="宋体" w:cs="宋体"/>
          <w:sz w:val="32"/>
          <w:szCs w:val="32"/>
        </w:rPr>
        <w:t>1.</w:t>
      </w:r>
      <w:r w:rsidRPr="00F0405D">
        <w:rPr>
          <w:rFonts w:ascii="宋体" w:hAnsi="宋体" w:cs="宋体" w:hint="eastAsia"/>
          <w:sz w:val="32"/>
          <w:szCs w:val="32"/>
        </w:rPr>
        <w:t>燃气管网覆盖范围内；</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申请安装管道燃气的住宅符合《城镇燃气设计规范》规定的用气条件。</w:t>
      </w:r>
    </w:p>
    <w:p w:rsidR="00ED0775" w:rsidRPr="00F0405D" w:rsidRDefault="00ED0775" w:rsidP="00BC456C">
      <w:pPr>
        <w:pStyle w:val="2"/>
        <w:spacing w:line="560" w:lineRule="exact"/>
        <w:ind w:firstLineChars="200" w:firstLine="640"/>
        <w:jc w:val="both"/>
        <w:rPr>
          <w:rFonts w:ascii="Cambria" w:hAnsi="Cambria" w:cs="Cambria"/>
        </w:rPr>
      </w:pPr>
      <w:bookmarkStart w:id="104" w:name="_Toc530744633"/>
      <w:bookmarkStart w:id="105" w:name="_Toc536104984"/>
      <w:bookmarkStart w:id="106" w:name="_Toc536543683"/>
      <w:r w:rsidRPr="00F0405D">
        <w:rPr>
          <w:rFonts w:ascii="Cambria" w:hAnsi="Cambria" w:cs="方正小标宋_GBK" w:hint="eastAsia"/>
        </w:rPr>
        <w:t>（三）申请材料</w:t>
      </w:r>
      <w:bookmarkEnd w:id="103"/>
      <w:bookmarkEnd w:id="104"/>
      <w:bookmarkEnd w:id="105"/>
      <w:bookmarkEnd w:id="106"/>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管道燃气报装申请表（申请人应当是房屋所有人）；</w:t>
      </w:r>
    </w:p>
    <w:p w:rsidR="00ED0775" w:rsidRPr="00F0405D" w:rsidRDefault="00ED0775" w:rsidP="00BC456C">
      <w:pPr>
        <w:pStyle w:val="2"/>
        <w:spacing w:line="560" w:lineRule="exact"/>
        <w:ind w:firstLineChars="200" w:firstLine="640"/>
        <w:jc w:val="both"/>
        <w:rPr>
          <w:rFonts w:ascii="Cambria" w:hAnsi="Cambria" w:cs="Cambria"/>
        </w:rPr>
      </w:pPr>
      <w:bookmarkStart w:id="107" w:name="_Toc527816287"/>
      <w:bookmarkStart w:id="108" w:name="_Toc530744634"/>
      <w:bookmarkStart w:id="109" w:name="_Toc536104985"/>
      <w:bookmarkStart w:id="110" w:name="_Toc536543684"/>
      <w:r w:rsidRPr="00F0405D">
        <w:rPr>
          <w:rFonts w:ascii="Cambria" w:hAnsi="Cambria" w:cs="方正小标宋_GBK" w:hint="eastAsia"/>
        </w:rPr>
        <w:t>（四）环节和流程</w:t>
      </w:r>
      <w:bookmarkEnd w:id="107"/>
      <w:bookmarkEnd w:id="108"/>
      <w:bookmarkEnd w:id="109"/>
      <w:bookmarkEnd w:id="110"/>
    </w:p>
    <w:p w:rsidR="00ED0775" w:rsidRPr="00F0405D" w:rsidRDefault="00ED0775" w:rsidP="00BC456C">
      <w:pPr>
        <w:spacing w:line="560" w:lineRule="exact"/>
        <w:ind w:firstLineChars="200" w:firstLine="640"/>
        <w:rPr>
          <w:rFonts w:ascii="宋体" w:cs="Times New Roman"/>
          <w:sz w:val="32"/>
          <w:szCs w:val="32"/>
        </w:rPr>
      </w:pPr>
      <w:bookmarkStart w:id="111" w:name="_Toc527816288"/>
      <w:bookmarkStart w:id="112" w:name="_Toc530744635"/>
      <w:r w:rsidRPr="00F0405D">
        <w:rPr>
          <w:rFonts w:ascii="宋体" w:hAnsi="宋体" w:cs="宋体"/>
          <w:sz w:val="32"/>
          <w:szCs w:val="32"/>
        </w:rPr>
        <w:t>1.</w:t>
      </w:r>
      <w:r w:rsidRPr="00F0405D">
        <w:rPr>
          <w:rFonts w:ascii="宋体" w:hAnsi="宋体" w:cs="宋体" w:hint="eastAsia"/>
          <w:sz w:val="32"/>
          <w:szCs w:val="32"/>
        </w:rPr>
        <w:t>用户申请；</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制定方案（现场勘察，协商确定气源接入方案）；</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3.</w:t>
      </w:r>
      <w:r w:rsidRPr="00F0405D">
        <w:rPr>
          <w:rFonts w:ascii="宋体" w:hAnsi="宋体" w:cs="宋体" w:hint="eastAsia"/>
          <w:sz w:val="32"/>
          <w:szCs w:val="32"/>
        </w:rPr>
        <w:t>验收通气（工程竣工验收，计量装置前管道设施置换通气）。</w:t>
      </w:r>
    </w:p>
    <w:p w:rsidR="00ED0775" w:rsidRPr="00F0405D" w:rsidRDefault="00ED0775" w:rsidP="00BC456C">
      <w:pPr>
        <w:pStyle w:val="2"/>
        <w:spacing w:line="560" w:lineRule="exact"/>
        <w:ind w:firstLineChars="200" w:firstLine="640"/>
        <w:jc w:val="both"/>
        <w:rPr>
          <w:rFonts w:ascii="Cambria" w:hAnsi="Cambria" w:cs="Cambria"/>
        </w:rPr>
      </w:pPr>
      <w:bookmarkStart w:id="113" w:name="_Toc536104986"/>
      <w:bookmarkStart w:id="114" w:name="_Toc536543685"/>
      <w:r w:rsidRPr="00F0405D">
        <w:rPr>
          <w:rFonts w:ascii="Cambria" w:hAnsi="Cambria" w:cs="方正小标宋_GBK" w:hint="eastAsia"/>
        </w:rPr>
        <w:t>（五）承诺完成时限</w:t>
      </w:r>
      <w:bookmarkEnd w:id="111"/>
      <w:bookmarkEnd w:id="112"/>
      <w:bookmarkEnd w:id="113"/>
      <w:bookmarkEnd w:id="114"/>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 xml:space="preserve">1. </w:t>
      </w:r>
      <w:r w:rsidRPr="00F0405D">
        <w:rPr>
          <w:rFonts w:ascii="宋体" w:hAnsi="宋体" w:cs="宋体" w:hint="eastAsia"/>
          <w:sz w:val="32"/>
          <w:szCs w:val="32"/>
        </w:rPr>
        <w:t>用户申请（</w:t>
      </w:r>
      <w:r w:rsidRPr="00F0405D">
        <w:rPr>
          <w:rFonts w:ascii="宋体" w:hAnsi="宋体" w:cs="宋体"/>
          <w:sz w:val="32"/>
          <w:szCs w:val="32"/>
        </w:rPr>
        <w:t>1</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 xml:space="preserve">2. </w:t>
      </w:r>
      <w:r w:rsidRPr="00F0405D">
        <w:rPr>
          <w:rFonts w:ascii="宋体" w:hAnsi="宋体" w:cs="宋体" w:hint="eastAsia"/>
          <w:sz w:val="32"/>
          <w:szCs w:val="32"/>
        </w:rPr>
        <w:t>制定方案（</w:t>
      </w:r>
      <w:r w:rsidRPr="00F0405D">
        <w:rPr>
          <w:rFonts w:ascii="宋体" w:hAnsi="宋体" w:cs="宋体"/>
          <w:sz w:val="32"/>
          <w:szCs w:val="32"/>
        </w:rPr>
        <w:t>6</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 xml:space="preserve">3. </w:t>
      </w:r>
      <w:r w:rsidRPr="00F0405D">
        <w:rPr>
          <w:rFonts w:ascii="宋体" w:hAnsi="宋体" w:cs="宋体" w:hint="eastAsia"/>
          <w:sz w:val="32"/>
          <w:szCs w:val="32"/>
        </w:rPr>
        <w:t>验收通气（</w:t>
      </w:r>
      <w:r w:rsidRPr="00F0405D">
        <w:rPr>
          <w:rFonts w:ascii="宋体" w:hAnsi="宋体" w:cs="宋体"/>
          <w:sz w:val="32"/>
          <w:szCs w:val="32"/>
        </w:rPr>
        <w:t>3</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bookmarkStart w:id="115" w:name="_Toc530744636"/>
      <w:bookmarkStart w:id="116" w:name="_Toc536104987"/>
      <w:bookmarkStart w:id="117" w:name="_Toc527816289"/>
      <w:r w:rsidRPr="00F0405D">
        <w:rPr>
          <w:rFonts w:ascii="宋体" w:hAnsi="宋体" w:cs="宋体" w:hint="eastAsia"/>
          <w:sz w:val="32"/>
          <w:szCs w:val="32"/>
        </w:rPr>
        <w:t>备注：承诺时限</w:t>
      </w:r>
      <w:r w:rsidRPr="00F0405D">
        <w:rPr>
          <w:rFonts w:ascii="宋体" w:hAnsi="宋体" w:cs="宋体"/>
          <w:sz w:val="32"/>
          <w:szCs w:val="32"/>
        </w:rPr>
        <w:t>10</w:t>
      </w:r>
      <w:r w:rsidRPr="00F0405D">
        <w:rPr>
          <w:rFonts w:ascii="宋体" w:hAnsi="宋体" w:cs="宋体" w:hint="eastAsia"/>
          <w:sz w:val="32"/>
          <w:szCs w:val="32"/>
        </w:rPr>
        <w:t>个工作日，不包括设计、合同签订、施工、办理相关行政审批等城市供气企业无法控制时间。</w:t>
      </w:r>
    </w:p>
    <w:p w:rsidR="00ED0775" w:rsidRPr="00F0405D" w:rsidRDefault="00ED0775" w:rsidP="00BC456C">
      <w:pPr>
        <w:pStyle w:val="2"/>
        <w:spacing w:line="560" w:lineRule="exact"/>
        <w:ind w:firstLineChars="200" w:firstLine="640"/>
        <w:jc w:val="both"/>
        <w:rPr>
          <w:rFonts w:ascii="Cambria" w:hAnsi="Cambria" w:cs="Cambria"/>
        </w:rPr>
      </w:pPr>
      <w:bookmarkStart w:id="118" w:name="_Toc536543686"/>
      <w:r w:rsidRPr="00F0405D">
        <w:rPr>
          <w:rFonts w:ascii="Cambria" w:hAnsi="Cambria" w:cs="方正小标宋_GBK" w:hint="eastAsia"/>
        </w:rPr>
        <w:lastRenderedPageBreak/>
        <w:t>（六）办理成本</w:t>
      </w:r>
      <w:bookmarkEnd w:id="115"/>
      <w:bookmarkEnd w:id="116"/>
      <w:bookmarkEnd w:id="117"/>
      <w:bookmarkEnd w:id="118"/>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配套费（入网费）标准为每户</w:t>
      </w:r>
      <w:r w:rsidRPr="00DC03AC">
        <w:rPr>
          <w:rFonts w:ascii="宋体" w:hAnsi="宋体" w:cs="宋体"/>
          <w:color w:val="FF0000"/>
          <w:sz w:val="32"/>
          <w:szCs w:val="32"/>
        </w:rPr>
        <w:t>XXXX</w:t>
      </w:r>
      <w:r w:rsidRPr="00F0405D">
        <w:rPr>
          <w:rFonts w:ascii="宋体" w:hAnsi="宋体" w:cs="宋体" w:hint="eastAsia"/>
          <w:sz w:val="32"/>
          <w:szCs w:val="32"/>
        </w:rPr>
        <w:t>元；</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工程建设费根据工程预决算核定。</w:t>
      </w:r>
    </w:p>
    <w:p w:rsidR="00ED0775" w:rsidRPr="00F0405D" w:rsidRDefault="00ED0775" w:rsidP="00BC456C">
      <w:pPr>
        <w:pStyle w:val="2"/>
        <w:spacing w:line="560" w:lineRule="exact"/>
        <w:ind w:firstLineChars="200" w:firstLine="640"/>
        <w:jc w:val="both"/>
        <w:rPr>
          <w:rFonts w:ascii="Cambria" w:hAnsi="Cambria" w:cs="Cambria"/>
        </w:rPr>
      </w:pPr>
      <w:bookmarkStart w:id="119" w:name="_Toc536543687"/>
      <w:bookmarkStart w:id="120" w:name="_Toc527816293"/>
      <w:bookmarkStart w:id="121" w:name="_Toc530744641"/>
      <w:bookmarkStart w:id="122" w:name="_Toc536104991"/>
      <w:r w:rsidRPr="00F0405D">
        <w:rPr>
          <w:rFonts w:ascii="Cambria" w:hAnsi="Cambria" w:cs="方正小标宋_GBK" w:hint="eastAsia"/>
        </w:rPr>
        <w:t>（七）收费依据</w:t>
      </w:r>
      <w:bookmarkEnd w:id="119"/>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辖区配套费（入网费）价格文件。</w:t>
      </w:r>
    </w:p>
    <w:p w:rsidR="00ED0775" w:rsidRPr="00F0405D" w:rsidRDefault="00ED0775" w:rsidP="00BC456C">
      <w:pPr>
        <w:pStyle w:val="2"/>
        <w:spacing w:line="560" w:lineRule="exact"/>
        <w:ind w:firstLineChars="200" w:firstLine="640"/>
        <w:jc w:val="both"/>
        <w:rPr>
          <w:rFonts w:ascii="Cambria" w:hAnsi="Cambria" w:cs="Cambria"/>
        </w:rPr>
      </w:pPr>
      <w:bookmarkStart w:id="123" w:name="_Toc536543688"/>
      <w:r w:rsidRPr="00F0405D">
        <w:rPr>
          <w:rFonts w:ascii="Cambria" w:hAnsi="Cambria" w:cs="方正小标宋_GBK" w:hint="eastAsia"/>
        </w:rPr>
        <w:t>（八）办理地点</w:t>
      </w:r>
      <w:bookmarkEnd w:id="123"/>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辖区行政审批服务大厅公用事业服务窗口或供气企业服务窗口，</w:t>
      </w:r>
      <w:r w:rsidRPr="00DC03AC">
        <w:rPr>
          <w:rFonts w:ascii="宋体" w:hAnsi="宋体" w:cs="宋体"/>
          <w:color w:val="FF0000"/>
          <w:sz w:val="32"/>
          <w:szCs w:val="32"/>
        </w:rPr>
        <w:t>XX</w:t>
      </w:r>
      <w:r w:rsidRPr="00F0405D">
        <w:rPr>
          <w:rFonts w:ascii="宋体" w:hAnsi="宋体" w:cs="宋体" w:hint="eastAsia"/>
          <w:sz w:val="32"/>
          <w:szCs w:val="32"/>
        </w:rPr>
        <w:t>路</w:t>
      </w:r>
      <w:r w:rsidRPr="00DC03AC">
        <w:rPr>
          <w:rFonts w:ascii="宋体" w:hAnsi="宋体" w:cs="宋体"/>
          <w:color w:val="FF0000"/>
          <w:sz w:val="32"/>
          <w:szCs w:val="32"/>
        </w:rPr>
        <w:t>XX</w:t>
      </w:r>
      <w:r w:rsidRPr="00F0405D">
        <w:rPr>
          <w:rFonts w:ascii="宋体" w:hAnsi="宋体" w:cs="宋体" w:hint="eastAsia"/>
          <w:sz w:val="32"/>
          <w:szCs w:val="32"/>
        </w:rPr>
        <w:t>号，电话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124" w:name="_Toc536543689"/>
      <w:r w:rsidRPr="00F0405D">
        <w:rPr>
          <w:rFonts w:ascii="Cambria" w:hAnsi="Cambria" w:cs="方正小标宋_GBK" w:hint="eastAsia"/>
        </w:rPr>
        <w:t>（九）咨询电话</w:t>
      </w:r>
      <w:bookmarkEnd w:id="124"/>
    </w:p>
    <w:p w:rsidR="00ED0775" w:rsidRDefault="00ED0775" w:rsidP="00BC456C">
      <w:pPr>
        <w:spacing w:line="560" w:lineRule="exact"/>
        <w:ind w:firstLineChars="200" w:firstLine="640"/>
        <w:rPr>
          <w:rFonts w:ascii="仿宋" w:eastAsia="仿宋" w:hAnsi="仿宋" w:cs="Times New Roman"/>
          <w:sz w:val="32"/>
          <w:szCs w:val="32"/>
        </w:rPr>
      </w:pPr>
      <w:r w:rsidRPr="00F0405D">
        <w:rPr>
          <w:rFonts w:ascii="宋体" w:hAnsi="宋体" w:cs="宋体" w:hint="eastAsia"/>
          <w:sz w:val="32"/>
          <w:szCs w:val="32"/>
        </w:rPr>
        <w:t>供气企业咨询电话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125" w:name="_Toc536543690"/>
      <w:r w:rsidRPr="00F0405D">
        <w:rPr>
          <w:rFonts w:ascii="Cambria" w:hAnsi="Cambria" w:cs="方正小标宋_GBK" w:hint="eastAsia"/>
        </w:rPr>
        <w:t>（十）流程图</w:t>
      </w:r>
      <w:bookmarkEnd w:id="120"/>
      <w:bookmarkEnd w:id="121"/>
      <w:bookmarkEnd w:id="122"/>
      <w:bookmarkEnd w:id="125"/>
    </w:p>
    <w:p w:rsidR="00ED0775" w:rsidRDefault="005A1C09" w:rsidP="004059A5">
      <w:pPr>
        <w:rPr>
          <w:rFonts w:cs="Times New Roman"/>
          <w:sz w:val="52"/>
          <w:szCs w:val="52"/>
        </w:rPr>
      </w:pPr>
      <w:r w:rsidRPr="005A1C09">
        <w:rPr>
          <w:noProof/>
        </w:rPr>
        <w:pict>
          <v:shape id="_x0000_s1034" type="#_x0000_t202" style="position:absolute;left:0;text-align:left;margin-left:36pt;margin-top:18.8pt;width:180pt;height:39pt;z-index:251654656">
            <v:textbox style="mso-next-textbox:#_x0000_s1034">
              <w:txbxContent>
                <w:p w:rsidR="007E4EC5" w:rsidRDefault="007E4EC5" w:rsidP="004059A5">
                  <w:pPr>
                    <w:rPr>
                      <w:rFonts w:cs="Times New Roman"/>
                      <w:sz w:val="32"/>
                      <w:szCs w:val="32"/>
                    </w:rPr>
                  </w:pPr>
                  <w:r>
                    <w:rPr>
                      <w:rFonts w:cs="宋体" w:hint="eastAsia"/>
                      <w:sz w:val="32"/>
                      <w:szCs w:val="32"/>
                    </w:rPr>
                    <w:t>用户申请（</w:t>
                  </w:r>
                  <w:r>
                    <w:rPr>
                      <w:sz w:val="32"/>
                      <w:szCs w:val="32"/>
                    </w:rPr>
                    <w:t>1</w:t>
                  </w:r>
                  <w:r>
                    <w:rPr>
                      <w:rFonts w:cs="宋体" w:hint="eastAsia"/>
                      <w:sz w:val="32"/>
                      <w:szCs w:val="32"/>
                    </w:rPr>
                    <w:t>个工作日）</w:t>
                  </w:r>
                </w:p>
              </w:txbxContent>
            </v:textbox>
          </v:shape>
        </w:pict>
      </w:r>
    </w:p>
    <w:p w:rsidR="00ED0775" w:rsidRDefault="005A1C09" w:rsidP="004059A5">
      <w:pPr>
        <w:tabs>
          <w:tab w:val="left" w:pos="2160"/>
        </w:tabs>
        <w:rPr>
          <w:rFonts w:ascii="宋体" w:cs="Times New Roman"/>
          <w:sz w:val="72"/>
          <w:szCs w:val="72"/>
        </w:rPr>
      </w:pPr>
      <w:r w:rsidRPr="005A1C09">
        <w:rPr>
          <w:noProof/>
        </w:rPr>
        <w:pict>
          <v:shape id="_x0000_s1035" type="#_x0000_t202" style="position:absolute;left:0;text-align:left;margin-left:36pt;margin-top:39.65pt;width:180pt;height:39pt;z-index:251655680">
            <v:textbox style="mso-next-textbox:#_x0000_s1035">
              <w:txbxContent>
                <w:p w:rsidR="007E4EC5" w:rsidRDefault="007E4EC5" w:rsidP="004059A5">
                  <w:pPr>
                    <w:rPr>
                      <w:rFonts w:cs="Times New Roman"/>
                      <w:sz w:val="32"/>
                      <w:szCs w:val="32"/>
                    </w:rPr>
                  </w:pPr>
                  <w:r>
                    <w:rPr>
                      <w:rFonts w:cs="宋体" w:hint="eastAsia"/>
                      <w:sz w:val="32"/>
                      <w:szCs w:val="32"/>
                    </w:rPr>
                    <w:t>制定方案（</w:t>
                  </w:r>
                  <w:r>
                    <w:rPr>
                      <w:sz w:val="32"/>
                      <w:szCs w:val="32"/>
                    </w:rPr>
                    <w:t>6</w:t>
                  </w:r>
                  <w:r>
                    <w:rPr>
                      <w:rFonts w:cs="宋体" w:hint="eastAsia"/>
                      <w:sz w:val="32"/>
                      <w:szCs w:val="32"/>
                    </w:rPr>
                    <w:t>个工作日）</w:t>
                  </w:r>
                </w:p>
              </w:txbxContent>
            </v:textbox>
          </v:shape>
        </w:pict>
      </w:r>
      <w:r w:rsidR="00ED0775">
        <w:rPr>
          <w:rFonts w:ascii="宋体" w:cs="Times New Roman"/>
          <w:sz w:val="52"/>
          <w:szCs w:val="52"/>
        </w:rPr>
        <w:tab/>
      </w:r>
      <w:r w:rsidR="00ED0775">
        <w:rPr>
          <w:rFonts w:ascii="宋体" w:hAnsi="宋体" w:cs="宋体" w:hint="eastAsia"/>
          <w:sz w:val="72"/>
          <w:szCs w:val="72"/>
        </w:rPr>
        <w:t>↓</w:t>
      </w:r>
    </w:p>
    <w:p w:rsidR="00ED0775" w:rsidRDefault="00ED0775" w:rsidP="004059A5">
      <w:pPr>
        <w:tabs>
          <w:tab w:val="left" w:pos="2160"/>
        </w:tabs>
        <w:spacing w:line="440" w:lineRule="exact"/>
        <w:rPr>
          <w:rFonts w:ascii="宋体" w:cs="Times New Roman"/>
          <w:sz w:val="28"/>
          <w:szCs w:val="28"/>
        </w:rPr>
      </w:pPr>
    </w:p>
    <w:p w:rsidR="00ED0775" w:rsidRDefault="005A1C09" w:rsidP="004059A5">
      <w:pPr>
        <w:tabs>
          <w:tab w:val="left" w:pos="2160"/>
        </w:tabs>
        <w:rPr>
          <w:rFonts w:cs="Times New Roman"/>
          <w:sz w:val="72"/>
          <w:szCs w:val="72"/>
        </w:rPr>
      </w:pPr>
      <w:r w:rsidRPr="005A1C09">
        <w:rPr>
          <w:noProof/>
        </w:rPr>
        <w:pict>
          <v:shape id="_x0000_s1036" type="#_x0000_t202" style="position:absolute;left:0;text-align:left;margin-left:36pt;margin-top:39.65pt;width:180pt;height:39pt;z-index:251656704">
            <v:textbox style="mso-next-textbox:#_x0000_s1036">
              <w:txbxContent>
                <w:p w:rsidR="007E4EC5" w:rsidRDefault="007E4EC5" w:rsidP="004059A5">
                  <w:pPr>
                    <w:rPr>
                      <w:rFonts w:cs="Times New Roman"/>
                      <w:sz w:val="32"/>
                      <w:szCs w:val="32"/>
                    </w:rPr>
                  </w:pPr>
                  <w:r>
                    <w:rPr>
                      <w:rFonts w:cs="宋体" w:hint="eastAsia"/>
                      <w:sz w:val="32"/>
                      <w:szCs w:val="32"/>
                    </w:rPr>
                    <w:t>验收通气（</w:t>
                  </w:r>
                  <w:r>
                    <w:rPr>
                      <w:sz w:val="32"/>
                      <w:szCs w:val="32"/>
                    </w:rPr>
                    <w:t>3</w:t>
                  </w:r>
                  <w:r>
                    <w:rPr>
                      <w:rFonts w:cs="宋体" w:hint="eastAsia"/>
                      <w:sz w:val="32"/>
                      <w:szCs w:val="32"/>
                    </w:rPr>
                    <w:t>个工作日）</w:t>
                  </w:r>
                </w:p>
              </w:txbxContent>
            </v:textbox>
          </v:shape>
        </w:pict>
      </w:r>
      <w:r w:rsidR="00ED0775">
        <w:rPr>
          <w:rFonts w:ascii="宋体" w:hAnsi="宋体" w:cs="宋体"/>
          <w:sz w:val="72"/>
          <w:szCs w:val="72"/>
        </w:rPr>
        <w:t xml:space="preserve">      </w:t>
      </w:r>
      <w:r w:rsidR="00ED0775">
        <w:rPr>
          <w:rFonts w:ascii="宋体" w:hAnsi="宋体" w:cs="宋体" w:hint="eastAsia"/>
          <w:sz w:val="72"/>
          <w:szCs w:val="72"/>
        </w:rPr>
        <w:t>↓</w:t>
      </w:r>
    </w:p>
    <w:p w:rsidR="00ED0775" w:rsidRDefault="00ED0775" w:rsidP="004059A5">
      <w:pPr>
        <w:rPr>
          <w:rFonts w:cs="Times New Roman"/>
          <w:sz w:val="52"/>
          <w:szCs w:val="52"/>
        </w:rPr>
      </w:pPr>
    </w:p>
    <w:p w:rsidR="00ED0775" w:rsidRPr="00F0405D" w:rsidRDefault="00ED0775" w:rsidP="00BC456C">
      <w:pPr>
        <w:pStyle w:val="2"/>
        <w:spacing w:line="560" w:lineRule="exact"/>
        <w:ind w:firstLineChars="200" w:firstLine="640"/>
        <w:jc w:val="both"/>
        <w:rPr>
          <w:rFonts w:ascii="Cambria" w:hAnsi="Cambria" w:cs="Cambria"/>
        </w:rPr>
      </w:pPr>
      <w:bookmarkStart w:id="126" w:name="_Toc527816294"/>
      <w:bookmarkStart w:id="127" w:name="_Toc530744642"/>
      <w:bookmarkStart w:id="128" w:name="_Toc536104992"/>
      <w:bookmarkStart w:id="129" w:name="_Toc536543691"/>
      <w:r w:rsidRPr="00F0405D">
        <w:rPr>
          <w:rFonts w:ascii="Cambria" w:hAnsi="Cambria" w:cs="方正小标宋_GBK" w:hint="eastAsia"/>
        </w:rPr>
        <w:lastRenderedPageBreak/>
        <w:t>（十一）有关说明</w:t>
      </w:r>
      <w:bookmarkEnd w:id="126"/>
      <w:bookmarkEnd w:id="127"/>
      <w:bookmarkEnd w:id="128"/>
      <w:bookmarkEnd w:id="129"/>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本公共服务事项将根据法律法规、政策文件相关内容的修改变动情况和工作实际要求，予以实时更新。</w:t>
      </w:r>
    </w:p>
    <w:p w:rsidR="00ED0775" w:rsidRDefault="00ED0775" w:rsidP="004059A5">
      <w:pPr>
        <w:spacing w:line="560" w:lineRule="exact"/>
        <w:ind w:firstLine="200"/>
        <w:rPr>
          <w:rFonts w:ascii="仿宋" w:eastAsia="仿宋" w:hAnsi="仿宋" w:cs="Times New Roman"/>
          <w:b/>
          <w:bCs/>
          <w:sz w:val="32"/>
          <w:szCs w:val="32"/>
        </w:rPr>
      </w:pPr>
    </w:p>
    <w:p w:rsidR="00ED0775" w:rsidRDefault="00ED0775" w:rsidP="004059A5">
      <w:pPr>
        <w:pStyle w:val="1"/>
        <w:jc w:val="both"/>
        <w:rPr>
          <w:rFonts w:ascii="宋体" w:eastAsia="宋体" w:hAnsi="宋体" w:cs="Times New Roman"/>
        </w:rPr>
      </w:pPr>
      <w:bookmarkStart w:id="130" w:name="_Toc536543692"/>
      <w:r>
        <w:rPr>
          <w:rFonts w:cs="方正小标宋_GBK" w:hint="eastAsia"/>
        </w:rPr>
        <w:lastRenderedPageBreak/>
        <w:t>六、既有非居民建筑管道燃气报装服务</w:t>
      </w:r>
      <w:bookmarkEnd w:id="130"/>
    </w:p>
    <w:p w:rsidR="00ED0775" w:rsidRPr="00F0405D" w:rsidRDefault="00ED0775" w:rsidP="00BC456C">
      <w:pPr>
        <w:pStyle w:val="2"/>
        <w:spacing w:line="560" w:lineRule="exact"/>
        <w:ind w:firstLineChars="200" w:firstLine="640"/>
        <w:jc w:val="both"/>
        <w:rPr>
          <w:rFonts w:ascii="Cambria" w:hAnsi="Cambria" w:cs="Cambria"/>
        </w:rPr>
      </w:pPr>
      <w:bookmarkStart w:id="131" w:name="_Toc527816296"/>
      <w:bookmarkStart w:id="132" w:name="_Toc530744644"/>
      <w:bookmarkStart w:id="133" w:name="_Toc536104994"/>
      <w:bookmarkStart w:id="134" w:name="_Toc536543693"/>
      <w:r w:rsidRPr="00F0405D">
        <w:rPr>
          <w:rFonts w:ascii="Cambria" w:hAnsi="Cambria" w:cs="方正小标宋_GBK" w:hint="eastAsia"/>
        </w:rPr>
        <w:t>（一）办理依据</w:t>
      </w:r>
      <w:bookmarkEnd w:id="131"/>
      <w:bookmarkEnd w:id="132"/>
      <w:bookmarkEnd w:id="133"/>
      <w:bookmarkEnd w:id="134"/>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《山东省燃气管理条例》。</w:t>
      </w:r>
    </w:p>
    <w:p w:rsidR="00ED0775" w:rsidRPr="00F0405D" w:rsidRDefault="00ED0775" w:rsidP="00BC456C">
      <w:pPr>
        <w:pStyle w:val="2"/>
        <w:spacing w:line="560" w:lineRule="exact"/>
        <w:ind w:firstLineChars="200" w:firstLine="640"/>
        <w:jc w:val="both"/>
        <w:rPr>
          <w:rFonts w:ascii="Cambria" w:hAnsi="Cambria" w:cs="Cambria"/>
        </w:rPr>
      </w:pPr>
      <w:bookmarkStart w:id="135" w:name="_Toc527816297"/>
      <w:bookmarkStart w:id="136" w:name="_Toc530744645"/>
      <w:bookmarkStart w:id="137" w:name="_Toc536104995"/>
      <w:bookmarkStart w:id="138" w:name="_Toc536543694"/>
      <w:r w:rsidRPr="00F0405D">
        <w:rPr>
          <w:rFonts w:ascii="Cambria" w:hAnsi="Cambria" w:cs="方正小标宋_GBK" w:hint="eastAsia"/>
        </w:rPr>
        <w:t>（二）办理条件</w:t>
      </w:r>
      <w:bookmarkEnd w:id="135"/>
      <w:bookmarkEnd w:id="136"/>
      <w:bookmarkEnd w:id="137"/>
      <w:bookmarkEnd w:id="138"/>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燃气管网覆盖范围内；</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申请安装管道燃气的建筑符合《城镇燃气设计规范》规定的用气条件。</w:t>
      </w:r>
    </w:p>
    <w:p w:rsidR="00ED0775" w:rsidRPr="00F0405D" w:rsidRDefault="00ED0775" w:rsidP="00BC456C">
      <w:pPr>
        <w:pStyle w:val="2"/>
        <w:spacing w:line="560" w:lineRule="exact"/>
        <w:ind w:firstLineChars="200" w:firstLine="640"/>
        <w:jc w:val="both"/>
        <w:rPr>
          <w:rFonts w:ascii="Cambria" w:hAnsi="Cambria" w:cs="Cambria"/>
        </w:rPr>
      </w:pPr>
      <w:bookmarkStart w:id="139" w:name="_Toc527816298"/>
      <w:bookmarkStart w:id="140" w:name="_Toc530744646"/>
      <w:bookmarkStart w:id="141" w:name="_Toc536104996"/>
      <w:bookmarkStart w:id="142" w:name="_Toc536543695"/>
      <w:r w:rsidRPr="00F0405D">
        <w:rPr>
          <w:rFonts w:ascii="Cambria" w:hAnsi="Cambria" w:cs="方正小标宋_GBK" w:hint="eastAsia"/>
        </w:rPr>
        <w:t>（三）申请材料</w:t>
      </w:r>
      <w:bookmarkEnd w:id="139"/>
      <w:bookmarkEnd w:id="140"/>
      <w:bookmarkEnd w:id="141"/>
      <w:bookmarkEnd w:id="142"/>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管道燃气报装申请表（加盖公章）。</w:t>
      </w:r>
    </w:p>
    <w:p w:rsidR="00ED0775" w:rsidRPr="00F0405D" w:rsidRDefault="00ED0775" w:rsidP="00BC456C">
      <w:pPr>
        <w:pStyle w:val="2"/>
        <w:spacing w:line="560" w:lineRule="exact"/>
        <w:ind w:firstLineChars="200" w:firstLine="640"/>
        <w:jc w:val="both"/>
        <w:rPr>
          <w:rFonts w:ascii="Cambria" w:hAnsi="Cambria" w:cs="Cambria"/>
        </w:rPr>
      </w:pPr>
      <w:bookmarkStart w:id="143" w:name="_Toc527816299"/>
      <w:bookmarkStart w:id="144" w:name="_Toc530744647"/>
      <w:bookmarkStart w:id="145" w:name="_Toc536104997"/>
      <w:bookmarkStart w:id="146" w:name="_Toc536543696"/>
      <w:r w:rsidRPr="00F0405D">
        <w:rPr>
          <w:rFonts w:ascii="Cambria" w:hAnsi="Cambria" w:cs="方正小标宋_GBK" w:hint="eastAsia"/>
        </w:rPr>
        <w:t>（四）环节和流程</w:t>
      </w:r>
      <w:bookmarkEnd w:id="143"/>
      <w:bookmarkEnd w:id="144"/>
      <w:bookmarkEnd w:id="145"/>
      <w:bookmarkEnd w:id="146"/>
    </w:p>
    <w:p w:rsidR="00ED0775" w:rsidRPr="00F0405D" w:rsidRDefault="00ED0775" w:rsidP="00BC456C">
      <w:pPr>
        <w:spacing w:line="560" w:lineRule="exact"/>
        <w:ind w:firstLineChars="200" w:firstLine="640"/>
        <w:rPr>
          <w:rFonts w:ascii="宋体" w:cs="Times New Roman"/>
          <w:sz w:val="32"/>
          <w:szCs w:val="32"/>
        </w:rPr>
      </w:pPr>
      <w:bookmarkStart w:id="147" w:name="_Toc527816300"/>
      <w:bookmarkStart w:id="148" w:name="_Toc530744648"/>
      <w:r w:rsidRPr="00F0405D">
        <w:rPr>
          <w:rFonts w:ascii="宋体" w:hAnsi="宋体" w:cs="宋体"/>
          <w:sz w:val="32"/>
          <w:szCs w:val="32"/>
        </w:rPr>
        <w:t>1.</w:t>
      </w:r>
      <w:r w:rsidRPr="00F0405D">
        <w:rPr>
          <w:rFonts w:ascii="宋体" w:hAnsi="宋体" w:cs="宋体" w:hint="eastAsia"/>
          <w:sz w:val="32"/>
          <w:szCs w:val="32"/>
        </w:rPr>
        <w:t>用户申请；</w:t>
      </w:r>
    </w:p>
    <w:p w:rsidR="00ED0775" w:rsidRPr="00F0405D" w:rsidRDefault="00ED0775" w:rsidP="00BC456C">
      <w:pPr>
        <w:spacing w:line="560" w:lineRule="exact"/>
        <w:ind w:firstLineChars="200" w:firstLine="640"/>
        <w:rPr>
          <w:rFonts w:ascii="宋体" w:cs="Times New Roman"/>
          <w:sz w:val="32"/>
          <w:szCs w:val="32"/>
        </w:rPr>
      </w:pPr>
      <w:bookmarkStart w:id="149" w:name="_Toc536104998"/>
      <w:r w:rsidRPr="00F0405D">
        <w:rPr>
          <w:rFonts w:ascii="宋体" w:hAnsi="宋体" w:cs="宋体"/>
          <w:sz w:val="32"/>
          <w:szCs w:val="32"/>
        </w:rPr>
        <w:t>2.</w:t>
      </w:r>
      <w:r w:rsidRPr="00F0405D">
        <w:rPr>
          <w:rFonts w:ascii="宋体" w:hAnsi="宋体" w:cs="宋体" w:hint="eastAsia"/>
          <w:sz w:val="32"/>
          <w:szCs w:val="32"/>
        </w:rPr>
        <w:t>制定方案（现场勘察，协商确定气源接入方案）；</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3.</w:t>
      </w:r>
      <w:r w:rsidRPr="00F0405D">
        <w:rPr>
          <w:rFonts w:ascii="宋体" w:hAnsi="宋体" w:cs="宋体" w:hint="eastAsia"/>
          <w:sz w:val="32"/>
          <w:szCs w:val="32"/>
        </w:rPr>
        <w:t>验收通气（工程竣工验收，计量装置前管道设施置换通气）。</w:t>
      </w:r>
    </w:p>
    <w:p w:rsidR="00ED0775" w:rsidRPr="00F0405D" w:rsidRDefault="00ED0775" w:rsidP="00BC456C">
      <w:pPr>
        <w:pStyle w:val="2"/>
        <w:spacing w:line="560" w:lineRule="exact"/>
        <w:ind w:firstLineChars="200" w:firstLine="640"/>
        <w:jc w:val="both"/>
        <w:rPr>
          <w:rFonts w:ascii="Cambria" w:hAnsi="Cambria" w:cs="Cambria"/>
        </w:rPr>
      </w:pPr>
      <w:bookmarkStart w:id="150" w:name="_Toc536543697"/>
      <w:r w:rsidRPr="00F0405D">
        <w:rPr>
          <w:rFonts w:ascii="Cambria" w:hAnsi="Cambria" w:cs="方正小标宋_GBK" w:hint="eastAsia"/>
        </w:rPr>
        <w:t>（五）承诺完成时限</w:t>
      </w:r>
      <w:bookmarkEnd w:id="147"/>
      <w:bookmarkEnd w:id="148"/>
      <w:bookmarkEnd w:id="149"/>
      <w:bookmarkEnd w:id="150"/>
    </w:p>
    <w:p w:rsidR="00ED0775" w:rsidRPr="00F0405D" w:rsidRDefault="00ED0775" w:rsidP="00BC456C">
      <w:pPr>
        <w:spacing w:line="560" w:lineRule="exact"/>
        <w:ind w:firstLineChars="200" w:firstLine="640"/>
        <w:rPr>
          <w:rFonts w:ascii="宋体" w:cs="Times New Roman"/>
          <w:sz w:val="32"/>
          <w:szCs w:val="32"/>
        </w:rPr>
      </w:pPr>
      <w:bookmarkStart w:id="151" w:name="_Toc527816301"/>
      <w:bookmarkStart w:id="152" w:name="_Toc530744649"/>
      <w:r w:rsidRPr="00F0405D">
        <w:rPr>
          <w:rFonts w:ascii="宋体" w:hAnsi="宋体" w:cs="宋体"/>
          <w:sz w:val="32"/>
          <w:szCs w:val="32"/>
        </w:rPr>
        <w:t xml:space="preserve">1. </w:t>
      </w:r>
      <w:r w:rsidRPr="00F0405D">
        <w:rPr>
          <w:rFonts w:ascii="宋体" w:hAnsi="宋体" w:cs="宋体" w:hint="eastAsia"/>
          <w:sz w:val="32"/>
          <w:szCs w:val="32"/>
        </w:rPr>
        <w:t>用户申请（</w:t>
      </w:r>
      <w:r w:rsidRPr="00F0405D">
        <w:rPr>
          <w:rFonts w:ascii="宋体" w:hAnsi="宋体" w:cs="宋体"/>
          <w:sz w:val="32"/>
          <w:szCs w:val="32"/>
        </w:rPr>
        <w:t>1</w:t>
      </w:r>
      <w:r w:rsidRPr="00F0405D">
        <w:rPr>
          <w:rFonts w:ascii="宋体" w:hAnsi="宋体" w:cs="宋体" w:hint="eastAsia"/>
          <w:sz w:val="32"/>
          <w:szCs w:val="32"/>
        </w:rPr>
        <w:t>个工作日）；</w:t>
      </w:r>
      <w:bookmarkStart w:id="153" w:name="_GoBack"/>
      <w:bookmarkEnd w:id="153"/>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 xml:space="preserve">2. </w:t>
      </w:r>
      <w:r w:rsidRPr="00F0405D">
        <w:rPr>
          <w:rFonts w:ascii="宋体" w:hAnsi="宋体" w:cs="宋体" w:hint="eastAsia"/>
          <w:sz w:val="32"/>
          <w:szCs w:val="32"/>
        </w:rPr>
        <w:t>制定方案（</w:t>
      </w:r>
      <w:r w:rsidRPr="00F0405D">
        <w:rPr>
          <w:rFonts w:ascii="宋体" w:hAnsi="宋体" w:cs="宋体"/>
          <w:sz w:val="32"/>
          <w:szCs w:val="32"/>
        </w:rPr>
        <w:t>6</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 xml:space="preserve">3. </w:t>
      </w:r>
      <w:r w:rsidRPr="00F0405D">
        <w:rPr>
          <w:rFonts w:ascii="宋体" w:hAnsi="宋体" w:cs="宋体" w:hint="eastAsia"/>
          <w:sz w:val="32"/>
          <w:szCs w:val="32"/>
        </w:rPr>
        <w:t>验收通气（</w:t>
      </w:r>
      <w:r w:rsidRPr="00F0405D">
        <w:rPr>
          <w:rFonts w:ascii="宋体" w:hAnsi="宋体" w:cs="宋体"/>
          <w:sz w:val="32"/>
          <w:szCs w:val="32"/>
        </w:rPr>
        <w:t>3</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bookmarkStart w:id="154" w:name="_Toc536104999"/>
      <w:r w:rsidRPr="00F0405D">
        <w:rPr>
          <w:rFonts w:ascii="宋体" w:hAnsi="宋体" w:cs="宋体" w:hint="eastAsia"/>
          <w:sz w:val="32"/>
          <w:szCs w:val="32"/>
        </w:rPr>
        <w:t>备注：承诺时限</w:t>
      </w:r>
      <w:r w:rsidRPr="00F0405D">
        <w:rPr>
          <w:rFonts w:ascii="宋体" w:hAnsi="宋体" w:cs="宋体"/>
          <w:sz w:val="32"/>
          <w:szCs w:val="32"/>
        </w:rPr>
        <w:t>10</w:t>
      </w:r>
      <w:r w:rsidRPr="00F0405D">
        <w:rPr>
          <w:rFonts w:ascii="宋体" w:hAnsi="宋体" w:cs="宋体" w:hint="eastAsia"/>
          <w:sz w:val="32"/>
          <w:szCs w:val="32"/>
        </w:rPr>
        <w:t>个工作日，不包括设计、合同签订、施工、办理相关行政审批等城市供气企业无法控制时间。</w:t>
      </w:r>
    </w:p>
    <w:p w:rsidR="00ED0775" w:rsidRPr="00F0405D" w:rsidRDefault="00ED0775" w:rsidP="00BC456C">
      <w:pPr>
        <w:pStyle w:val="2"/>
        <w:spacing w:line="560" w:lineRule="exact"/>
        <w:ind w:firstLineChars="200" w:firstLine="640"/>
        <w:jc w:val="both"/>
        <w:rPr>
          <w:rFonts w:ascii="Cambria" w:hAnsi="Cambria" w:cs="Cambria"/>
        </w:rPr>
      </w:pPr>
      <w:bookmarkStart w:id="155" w:name="_Toc536543698"/>
      <w:r w:rsidRPr="00F0405D">
        <w:rPr>
          <w:rFonts w:ascii="Cambria" w:hAnsi="Cambria" w:cs="方正小标宋_GBK" w:hint="eastAsia"/>
        </w:rPr>
        <w:lastRenderedPageBreak/>
        <w:t>（六）办理成本</w:t>
      </w:r>
      <w:bookmarkEnd w:id="151"/>
      <w:bookmarkEnd w:id="152"/>
      <w:bookmarkEnd w:id="154"/>
      <w:bookmarkEnd w:id="155"/>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配套费（入网费）按用户设计日用气量一次性缴纳，其标准为：</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工业生产用户、福利院和养老院等福利机构、托幼园所、学校食堂以及其他非营业性用户按每立方米不高于</w:t>
      </w:r>
      <w:r w:rsidRPr="00DC03AC">
        <w:rPr>
          <w:rFonts w:ascii="宋体" w:hAnsi="宋体" w:cs="宋体"/>
          <w:color w:val="FF0000"/>
          <w:sz w:val="32"/>
          <w:szCs w:val="32"/>
        </w:rPr>
        <w:t>XXX</w:t>
      </w:r>
      <w:r w:rsidRPr="00F0405D">
        <w:rPr>
          <w:rFonts w:ascii="宋体" w:hAnsi="宋体" w:cs="宋体" w:hint="eastAsia"/>
          <w:sz w:val="32"/>
          <w:szCs w:val="32"/>
        </w:rPr>
        <w:t>元由燃气供需双方协商确定；</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酒店、宾馆及其他营业性用户按每立方米不高于</w:t>
      </w:r>
      <w:r w:rsidRPr="00DC03AC">
        <w:rPr>
          <w:rFonts w:ascii="宋体" w:hAnsi="宋体" w:cs="宋体"/>
          <w:color w:val="FF0000"/>
          <w:sz w:val="32"/>
          <w:szCs w:val="32"/>
        </w:rPr>
        <w:t>XXX</w:t>
      </w:r>
      <w:r w:rsidRPr="00F0405D">
        <w:rPr>
          <w:rFonts w:ascii="宋体" w:hAnsi="宋体" w:cs="宋体" w:hint="eastAsia"/>
          <w:sz w:val="32"/>
          <w:szCs w:val="32"/>
        </w:rPr>
        <w:t>元由燃气供需双方协商确定。</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工程建设费根据工程预决算核定。</w:t>
      </w:r>
    </w:p>
    <w:p w:rsidR="00ED0775" w:rsidRPr="00F0405D" w:rsidRDefault="00ED0775" w:rsidP="00BC456C">
      <w:pPr>
        <w:pStyle w:val="2"/>
        <w:spacing w:line="560" w:lineRule="exact"/>
        <w:ind w:firstLineChars="200" w:firstLine="640"/>
        <w:jc w:val="both"/>
        <w:rPr>
          <w:rFonts w:ascii="Cambria" w:hAnsi="Cambria" w:cs="Cambria"/>
        </w:rPr>
      </w:pPr>
      <w:bookmarkStart w:id="156" w:name="_Toc536543699"/>
      <w:bookmarkStart w:id="157" w:name="_Toc527816305"/>
      <w:bookmarkStart w:id="158" w:name="_Toc530744654"/>
      <w:bookmarkStart w:id="159" w:name="_Toc536105003"/>
      <w:r w:rsidRPr="00F0405D">
        <w:rPr>
          <w:rFonts w:ascii="Cambria" w:hAnsi="Cambria" w:cs="方正小标宋_GBK" w:hint="eastAsia"/>
        </w:rPr>
        <w:t>（七）收费依据</w:t>
      </w:r>
      <w:bookmarkEnd w:id="156"/>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辖区配套费（入网费）价格文件。</w:t>
      </w:r>
    </w:p>
    <w:p w:rsidR="00ED0775" w:rsidRPr="00F0405D" w:rsidRDefault="00ED0775" w:rsidP="00BC456C">
      <w:pPr>
        <w:pStyle w:val="2"/>
        <w:spacing w:line="560" w:lineRule="exact"/>
        <w:ind w:firstLineChars="200" w:firstLine="640"/>
        <w:jc w:val="both"/>
        <w:rPr>
          <w:rFonts w:ascii="Cambria" w:hAnsi="Cambria" w:cs="Cambria"/>
        </w:rPr>
      </w:pPr>
      <w:bookmarkStart w:id="160" w:name="_Toc536543700"/>
      <w:r w:rsidRPr="00F0405D">
        <w:rPr>
          <w:rFonts w:ascii="Cambria" w:hAnsi="Cambria" w:cs="方正小标宋_GBK" w:hint="eastAsia"/>
        </w:rPr>
        <w:t>（八）办理地点</w:t>
      </w:r>
      <w:bookmarkEnd w:id="160"/>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辖区行政审批服务大厅公用事业服务窗口或供气企业服务窗口，</w:t>
      </w:r>
      <w:r w:rsidRPr="00DC03AC">
        <w:rPr>
          <w:rFonts w:ascii="宋体" w:hAnsi="宋体" w:cs="宋体"/>
          <w:color w:val="FF0000"/>
          <w:sz w:val="32"/>
          <w:szCs w:val="32"/>
        </w:rPr>
        <w:t>XX</w:t>
      </w:r>
      <w:r w:rsidRPr="00F0405D">
        <w:rPr>
          <w:rFonts w:ascii="宋体" w:hAnsi="宋体" w:cs="宋体" w:hint="eastAsia"/>
          <w:sz w:val="32"/>
          <w:szCs w:val="32"/>
        </w:rPr>
        <w:t>路</w:t>
      </w:r>
      <w:r w:rsidRPr="00DC03AC">
        <w:rPr>
          <w:rFonts w:ascii="宋体" w:hAnsi="宋体" w:cs="宋体"/>
          <w:color w:val="FF0000"/>
          <w:sz w:val="32"/>
          <w:szCs w:val="32"/>
        </w:rPr>
        <w:t>XX</w:t>
      </w:r>
      <w:r w:rsidRPr="00F0405D">
        <w:rPr>
          <w:rFonts w:ascii="宋体" w:hAnsi="宋体" w:cs="宋体" w:hint="eastAsia"/>
          <w:sz w:val="32"/>
          <w:szCs w:val="32"/>
        </w:rPr>
        <w:t>号，电话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161" w:name="_Toc536543701"/>
      <w:r w:rsidRPr="00F0405D">
        <w:rPr>
          <w:rFonts w:ascii="Cambria" w:hAnsi="Cambria" w:cs="方正小标宋_GBK" w:hint="eastAsia"/>
        </w:rPr>
        <w:t>（九）咨询电话</w:t>
      </w:r>
      <w:bookmarkEnd w:id="161"/>
    </w:p>
    <w:p w:rsidR="00ED0775" w:rsidRDefault="00ED0775" w:rsidP="00BC456C">
      <w:pPr>
        <w:spacing w:line="560" w:lineRule="exact"/>
        <w:ind w:firstLineChars="200" w:firstLine="640"/>
        <w:rPr>
          <w:rFonts w:ascii="仿宋" w:eastAsia="仿宋" w:hAnsi="仿宋" w:cs="Times New Roman"/>
          <w:sz w:val="32"/>
          <w:szCs w:val="32"/>
        </w:rPr>
      </w:pPr>
      <w:r w:rsidRPr="00F0405D">
        <w:rPr>
          <w:rFonts w:ascii="宋体" w:hAnsi="宋体" w:cs="宋体" w:hint="eastAsia"/>
          <w:sz w:val="32"/>
          <w:szCs w:val="32"/>
        </w:rPr>
        <w:t>供气企业咨询电话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162" w:name="_Toc536543702"/>
      <w:r w:rsidRPr="00F0405D">
        <w:rPr>
          <w:rFonts w:ascii="Cambria" w:hAnsi="Cambria" w:cs="方正小标宋_GBK" w:hint="eastAsia"/>
        </w:rPr>
        <w:t>（十）流程图</w:t>
      </w:r>
      <w:bookmarkEnd w:id="157"/>
      <w:bookmarkEnd w:id="158"/>
      <w:bookmarkEnd w:id="159"/>
      <w:bookmarkEnd w:id="162"/>
    </w:p>
    <w:p w:rsidR="00ED0775" w:rsidRDefault="005A1C09" w:rsidP="004059A5">
      <w:pPr>
        <w:rPr>
          <w:rFonts w:cs="Times New Roman"/>
          <w:sz w:val="52"/>
          <w:szCs w:val="52"/>
        </w:rPr>
      </w:pPr>
      <w:r w:rsidRPr="005A1C09">
        <w:rPr>
          <w:noProof/>
        </w:rPr>
        <w:pict>
          <v:shape id="_x0000_s1037" type="#_x0000_t202" style="position:absolute;left:0;text-align:left;margin-left:36pt;margin-top:18.8pt;width:180pt;height:39pt;z-index:251657728">
            <v:textbox style="mso-next-textbox:#_x0000_s1037">
              <w:txbxContent>
                <w:p w:rsidR="007E4EC5" w:rsidRDefault="007E4EC5" w:rsidP="004059A5">
                  <w:pPr>
                    <w:rPr>
                      <w:rFonts w:cs="Times New Roman"/>
                      <w:sz w:val="32"/>
                      <w:szCs w:val="32"/>
                    </w:rPr>
                  </w:pPr>
                  <w:r>
                    <w:rPr>
                      <w:rFonts w:cs="宋体" w:hint="eastAsia"/>
                      <w:sz w:val="32"/>
                      <w:szCs w:val="32"/>
                    </w:rPr>
                    <w:t>用户申请（</w:t>
                  </w:r>
                  <w:r>
                    <w:rPr>
                      <w:sz w:val="32"/>
                      <w:szCs w:val="32"/>
                    </w:rPr>
                    <w:t>1</w:t>
                  </w:r>
                  <w:r>
                    <w:rPr>
                      <w:rFonts w:cs="宋体" w:hint="eastAsia"/>
                      <w:sz w:val="32"/>
                      <w:szCs w:val="32"/>
                    </w:rPr>
                    <w:t>个工作日）</w:t>
                  </w:r>
                </w:p>
              </w:txbxContent>
            </v:textbox>
          </v:shape>
        </w:pict>
      </w:r>
    </w:p>
    <w:p w:rsidR="00ED0775" w:rsidRDefault="005A1C09" w:rsidP="004059A5">
      <w:pPr>
        <w:tabs>
          <w:tab w:val="left" w:pos="2160"/>
        </w:tabs>
        <w:rPr>
          <w:rFonts w:ascii="宋体" w:cs="Times New Roman"/>
          <w:sz w:val="72"/>
          <w:szCs w:val="72"/>
        </w:rPr>
      </w:pPr>
      <w:r w:rsidRPr="005A1C09">
        <w:rPr>
          <w:noProof/>
        </w:rPr>
        <w:pict>
          <v:shape id="_x0000_s1038" type="#_x0000_t202" style="position:absolute;left:0;text-align:left;margin-left:36pt;margin-top:39.65pt;width:180pt;height:39pt;z-index:251658752">
            <v:textbox style="mso-next-textbox:#_x0000_s1038">
              <w:txbxContent>
                <w:p w:rsidR="007E4EC5" w:rsidRDefault="007E4EC5" w:rsidP="004059A5">
                  <w:pPr>
                    <w:rPr>
                      <w:rFonts w:cs="Times New Roman"/>
                      <w:sz w:val="32"/>
                      <w:szCs w:val="32"/>
                    </w:rPr>
                  </w:pPr>
                  <w:r>
                    <w:rPr>
                      <w:rFonts w:cs="宋体" w:hint="eastAsia"/>
                      <w:sz w:val="32"/>
                      <w:szCs w:val="32"/>
                    </w:rPr>
                    <w:t>制定方案（</w:t>
                  </w:r>
                  <w:r>
                    <w:rPr>
                      <w:sz w:val="32"/>
                      <w:szCs w:val="32"/>
                    </w:rPr>
                    <w:t>6</w:t>
                  </w:r>
                  <w:r>
                    <w:rPr>
                      <w:rFonts w:cs="宋体" w:hint="eastAsia"/>
                      <w:sz w:val="32"/>
                      <w:szCs w:val="32"/>
                    </w:rPr>
                    <w:t>个工作日）</w:t>
                  </w:r>
                </w:p>
              </w:txbxContent>
            </v:textbox>
          </v:shape>
        </w:pict>
      </w:r>
      <w:r w:rsidR="00ED0775">
        <w:rPr>
          <w:rFonts w:ascii="宋体" w:cs="Times New Roman"/>
          <w:sz w:val="52"/>
          <w:szCs w:val="52"/>
        </w:rPr>
        <w:tab/>
      </w:r>
      <w:r w:rsidR="00ED0775">
        <w:rPr>
          <w:rFonts w:ascii="宋体" w:hAnsi="宋体" w:cs="宋体" w:hint="eastAsia"/>
          <w:sz w:val="72"/>
          <w:szCs w:val="72"/>
        </w:rPr>
        <w:t>↓</w:t>
      </w:r>
    </w:p>
    <w:p w:rsidR="00ED0775" w:rsidRDefault="00ED0775" w:rsidP="004059A5">
      <w:pPr>
        <w:tabs>
          <w:tab w:val="left" w:pos="2160"/>
        </w:tabs>
        <w:spacing w:line="440" w:lineRule="exact"/>
        <w:rPr>
          <w:rFonts w:ascii="宋体" w:cs="Times New Roman"/>
          <w:sz w:val="28"/>
          <w:szCs w:val="28"/>
        </w:rPr>
      </w:pPr>
    </w:p>
    <w:p w:rsidR="00ED0775" w:rsidRDefault="005A1C09" w:rsidP="004059A5">
      <w:pPr>
        <w:tabs>
          <w:tab w:val="left" w:pos="2160"/>
        </w:tabs>
        <w:rPr>
          <w:rFonts w:cs="Times New Roman"/>
          <w:sz w:val="72"/>
          <w:szCs w:val="72"/>
        </w:rPr>
      </w:pPr>
      <w:r w:rsidRPr="005A1C09">
        <w:rPr>
          <w:noProof/>
        </w:rPr>
        <w:pict>
          <v:shape id="_x0000_s1039" type="#_x0000_t202" style="position:absolute;left:0;text-align:left;margin-left:36pt;margin-top:39.65pt;width:180pt;height:39pt;z-index:251659776">
            <v:textbox style="mso-next-textbox:#_x0000_s1039">
              <w:txbxContent>
                <w:p w:rsidR="007E4EC5" w:rsidRDefault="007E4EC5" w:rsidP="004059A5">
                  <w:pPr>
                    <w:rPr>
                      <w:rFonts w:cs="Times New Roman"/>
                      <w:sz w:val="32"/>
                      <w:szCs w:val="32"/>
                    </w:rPr>
                  </w:pPr>
                  <w:r>
                    <w:rPr>
                      <w:rFonts w:cs="宋体" w:hint="eastAsia"/>
                      <w:sz w:val="32"/>
                      <w:szCs w:val="32"/>
                    </w:rPr>
                    <w:t>验收通气（</w:t>
                  </w:r>
                  <w:r>
                    <w:rPr>
                      <w:sz w:val="32"/>
                      <w:szCs w:val="32"/>
                    </w:rPr>
                    <w:t>3</w:t>
                  </w:r>
                  <w:r>
                    <w:rPr>
                      <w:rFonts w:cs="宋体" w:hint="eastAsia"/>
                      <w:sz w:val="32"/>
                      <w:szCs w:val="32"/>
                    </w:rPr>
                    <w:t>个工作日）</w:t>
                  </w:r>
                </w:p>
              </w:txbxContent>
            </v:textbox>
          </v:shape>
        </w:pict>
      </w:r>
      <w:r w:rsidR="00ED0775">
        <w:rPr>
          <w:rFonts w:ascii="宋体" w:hAnsi="宋体" w:cs="宋体"/>
          <w:sz w:val="72"/>
          <w:szCs w:val="72"/>
        </w:rPr>
        <w:t xml:space="preserve">      </w:t>
      </w:r>
      <w:r w:rsidR="00ED0775">
        <w:rPr>
          <w:rFonts w:ascii="宋体" w:hAnsi="宋体" w:cs="宋体" w:hint="eastAsia"/>
          <w:sz w:val="72"/>
          <w:szCs w:val="72"/>
        </w:rPr>
        <w:t>↓</w:t>
      </w:r>
    </w:p>
    <w:p w:rsidR="00ED0775" w:rsidRDefault="00ED0775" w:rsidP="00BC456C">
      <w:pPr>
        <w:pStyle w:val="2"/>
        <w:spacing w:before="0" w:after="0" w:line="560" w:lineRule="exact"/>
        <w:ind w:firstLineChars="200" w:firstLine="640"/>
        <w:jc w:val="both"/>
        <w:rPr>
          <w:rFonts w:ascii="仿宋" w:eastAsia="仿宋" w:hAnsi="仿宋" w:cs="Times New Roman"/>
        </w:rPr>
      </w:pPr>
      <w:bookmarkStart w:id="163" w:name="_Toc527816306"/>
      <w:bookmarkStart w:id="164" w:name="_Toc530744655"/>
      <w:bookmarkStart w:id="165" w:name="_Toc536105004"/>
      <w:bookmarkStart w:id="166" w:name="_Toc536520180"/>
      <w:bookmarkStart w:id="167" w:name="_Toc536543703"/>
      <w:r>
        <w:rPr>
          <w:rFonts w:ascii="仿宋" w:eastAsia="仿宋" w:hAnsi="仿宋" w:cs="仿宋" w:hint="eastAsia"/>
        </w:rPr>
        <w:t>（十一）有关说明</w:t>
      </w:r>
      <w:bookmarkStart w:id="168" w:name="_Toc530744656"/>
      <w:bookmarkStart w:id="169" w:name="_Toc530752537"/>
      <w:bookmarkStart w:id="170" w:name="_Toc530991635"/>
      <w:bookmarkStart w:id="171" w:name="_Toc530992065"/>
      <w:bookmarkEnd w:id="163"/>
      <w:bookmarkEnd w:id="164"/>
      <w:bookmarkEnd w:id="165"/>
      <w:bookmarkEnd w:id="166"/>
      <w:bookmarkEnd w:id="167"/>
    </w:p>
    <w:p w:rsidR="00ED0775" w:rsidRPr="00F0405D" w:rsidRDefault="00ED0775" w:rsidP="00BC456C">
      <w:pPr>
        <w:pStyle w:val="2"/>
        <w:spacing w:line="560" w:lineRule="exact"/>
        <w:ind w:firstLineChars="200" w:firstLine="640"/>
        <w:jc w:val="both"/>
        <w:rPr>
          <w:rFonts w:ascii="Cambria" w:hAnsi="Cambria" w:cs="Cambria"/>
        </w:rPr>
      </w:pPr>
      <w:bookmarkStart w:id="172" w:name="_Toc536543704"/>
      <w:r w:rsidRPr="00F0405D">
        <w:rPr>
          <w:rFonts w:ascii="Cambria" w:hAnsi="Cambria" w:cs="方正小标宋_GBK" w:hint="eastAsia"/>
        </w:rPr>
        <w:t>（十一）有关说明</w:t>
      </w:r>
      <w:bookmarkEnd w:id="172"/>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本公共服务事项将根据法律法规、政策文件相关内容的修改变动情况和工作实际要求，予以实时更新</w:t>
      </w:r>
      <w:bookmarkEnd w:id="168"/>
      <w:bookmarkEnd w:id="169"/>
      <w:r w:rsidRPr="00F0405D">
        <w:rPr>
          <w:rFonts w:ascii="宋体" w:hAnsi="宋体" w:cs="宋体" w:hint="eastAsia"/>
          <w:sz w:val="32"/>
          <w:szCs w:val="32"/>
        </w:rPr>
        <w:t>。</w:t>
      </w:r>
      <w:bookmarkEnd w:id="170"/>
      <w:bookmarkEnd w:id="171"/>
    </w:p>
    <w:p w:rsidR="00ED0775" w:rsidRDefault="00ED0775" w:rsidP="004059A5">
      <w:pPr>
        <w:pStyle w:val="1"/>
        <w:jc w:val="both"/>
        <w:rPr>
          <w:rFonts w:ascii="宋体" w:eastAsia="宋体" w:hAnsi="宋体" w:cs="Times New Roman"/>
        </w:rPr>
      </w:pPr>
      <w:bookmarkStart w:id="173" w:name="_Toc536543705"/>
      <w:r>
        <w:rPr>
          <w:rFonts w:cs="方正小标宋_GBK" w:hint="eastAsia"/>
        </w:rPr>
        <w:lastRenderedPageBreak/>
        <w:t>七、</w:t>
      </w:r>
      <w:r w:rsidRPr="004059A5">
        <w:rPr>
          <w:rFonts w:cs="方正小标宋_GBK" w:hint="eastAsia"/>
        </w:rPr>
        <w:t>新建住宅管道燃气开通服务</w:t>
      </w:r>
      <w:bookmarkEnd w:id="173"/>
    </w:p>
    <w:p w:rsidR="00ED0775" w:rsidRPr="00F0405D" w:rsidRDefault="00ED0775" w:rsidP="00BC456C">
      <w:pPr>
        <w:pStyle w:val="2"/>
        <w:spacing w:line="560" w:lineRule="exact"/>
        <w:ind w:firstLineChars="200" w:firstLine="640"/>
        <w:jc w:val="both"/>
        <w:rPr>
          <w:rFonts w:ascii="Cambria" w:hAnsi="Cambria" w:cs="Cambria"/>
        </w:rPr>
      </w:pPr>
      <w:bookmarkStart w:id="174" w:name="_Toc527816308"/>
      <w:bookmarkStart w:id="175" w:name="_Toc536105006"/>
      <w:bookmarkStart w:id="176" w:name="_Toc536543706"/>
      <w:r w:rsidRPr="00F0405D">
        <w:rPr>
          <w:rFonts w:ascii="Cambria" w:hAnsi="Cambria" w:cs="方正小标宋_GBK" w:hint="eastAsia"/>
        </w:rPr>
        <w:t>（一）办理依据</w:t>
      </w:r>
      <w:bookmarkEnd w:id="174"/>
      <w:bookmarkEnd w:id="175"/>
      <w:bookmarkEnd w:id="176"/>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《山东省燃气管理条例》。</w:t>
      </w:r>
    </w:p>
    <w:p w:rsidR="00ED0775" w:rsidRPr="00F0405D" w:rsidRDefault="00ED0775" w:rsidP="00BC456C">
      <w:pPr>
        <w:pStyle w:val="2"/>
        <w:spacing w:line="560" w:lineRule="exact"/>
        <w:ind w:firstLineChars="200" w:firstLine="640"/>
        <w:jc w:val="both"/>
        <w:rPr>
          <w:rFonts w:ascii="Cambria" w:hAnsi="Cambria" w:cs="Cambria"/>
        </w:rPr>
      </w:pPr>
      <w:bookmarkStart w:id="177" w:name="_Toc527816309"/>
      <w:bookmarkStart w:id="178" w:name="_Toc536105007"/>
      <w:bookmarkStart w:id="179" w:name="_Toc536543707"/>
      <w:r w:rsidRPr="00F0405D">
        <w:rPr>
          <w:rFonts w:ascii="Cambria" w:hAnsi="Cambria" w:cs="方正小标宋_GBK" w:hint="eastAsia"/>
        </w:rPr>
        <w:t>（二）办理条件</w:t>
      </w:r>
      <w:bookmarkEnd w:id="177"/>
      <w:bookmarkEnd w:id="178"/>
      <w:bookmarkEnd w:id="179"/>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管道燃气设施、燃气燃烧器具符合《青岛市市政公用局居民用户燃气设施安全管理规定》</w:t>
      </w:r>
      <w:r w:rsidRPr="00F0405D">
        <w:rPr>
          <w:rFonts w:ascii="宋体" w:hAnsi="宋体" w:cs="宋体"/>
          <w:sz w:val="32"/>
          <w:szCs w:val="32"/>
        </w:rPr>
        <w:t>(</w:t>
      </w:r>
      <w:r w:rsidRPr="00F0405D">
        <w:rPr>
          <w:rFonts w:ascii="宋体" w:hAnsi="宋体" w:cs="宋体" w:hint="eastAsia"/>
          <w:sz w:val="32"/>
          <w:szCs w:val="32"/>
        </w:rPr>
        <w:t>青市政公用〔</w:t>
      </w:r>
      <w:r w:rsidRPr="00F0405D">
        <w:rPr>
          <w:rFonts w:ascii="宋体" w:hAnsi="宋体" w:cs="宋体"/>
          <w:sz w:val="32"/>
          <w:szCs w:val="32"/>
        </w:rPr>
        <w:t>2014</w:t>
      </w:r>
      <w:r w:rsidRPr="00F0405D">
        <w:rPr>
          <w:rFonts w:ascii="宋体" w:hAnsi="宋体" w:cs="宋体" w:hint="eastAsia"/>
          <w:sz w:val="32"/>
          <w:szCs w:val="32"/>
        </w:rPr>
        <w:t>〕</w:t>
      </w:r>
      <w:r w:rsidRPr="00F0405D">
        <w:rPr>
          <w:rFonts w:ascii="宋体" w:hAnsi="宋体" w:cs="宋体"/>
          <w:sz w:val="32"/>
          <w:szCs w:val="32"/>
        </w:rPr>
        <w:t>75</w:t>
      </w:r>
      <w:r w:rsidRPr="00F0405D">
        <w:rPr>
          <w:rFonts w:ascii="宋体" w:hAnsi="宋体" w:cs="宋体" w:hint="eastAsia"/>
          <w:sz w:val="32"/>
          <w:szCs w:val="32"/>
        </w:rPr>
        <w:t>号</w:t>
      </w:r>
      <w:r w:rsidRPr="00F0405D">
        <w:rPr>
          <w:rFonts w:ascii="宋体" w:hAnsi="宋体" w:cs="宋体"/>
          <w:sz w:val="32"/>
          <w:szCs w:val="32"/>
        </w:rPr>
        <w:t>)</w:t>
      </w:r>
      <w:r w:rsidRPr="00F0405D">
        <w:rPr>
          <w:rFonts w:ascii="宋体" w:hAnsi="宋体" w:cs="宋体" w:hint="eastAsia"/>
          <w:sz w:val="32"/>
          <w:szCs w:val="32"/>
        </w:rPr>
        <w:t>的规定；</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无违反燃气法规、规范规定的安全用气行为。</w:t>
      </w:r>
    </w:p>
    <w:p w:rsidR="00ED0775" w:rsidRPr="00F0405D" w:rsidRDefault="00ED0775" w:rsidP="00BC456C">
      <w:pPr>
        <w:pStyle w:val="2"/>
        <w:spacing w:line="560" w:lineRule="exact"/>
        <w:ind w:firstLineChars="200" w:firstLine="640"/>
        <w:jc w:val="both"/>
        <w:rPr>
          <w:rFonts w:ascii="Cambria" w:hAnsi="Cambria" w:cs="Cambria"/>
        </w:rPr>
      </w:pPr>
      <w:bookmarkStart w:id="180" w:name="_Toc536105008"/>
      <w:bookmarkStart w:id="181" w:name="_Toc527816310"/>
      <w:bookmarkStart w:id="182" w:name="_Toc536543708"/>
      <w:r w:rsidRPr="00F0405D">
        <w:rPr>
          <w:rFonts w:ascii="Cambria" w:hAnsi="Cambria" w:cs="方正小标宋_GBK" w:hint="eastAsia"/>
        </w:rPr>
        <w:t>（三）申请材料</w:t>
      </w:r>
      <w:bookmarkEnd w:id="180"/>
      <w:bookmarkEnd w:id="181"/>
      <w:bookmarkEnd w:id="182"/>
    </w:p>
    <w:p w:rsidR="00ED0775"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房产证（或购房合同）原件；</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身份证原件。</w:t>
      </w:r>
    </w:p>
    <w:p w:rsidR="00ED0775" w:rsidRPr="00F0405D" w:rsidRDefault="00ED0775" w:rsidP="00BC456C">
      <w:pPr>
        <w:pStyle w:val="2"/>
        <w:spacing w:line="560" w:lineRule="exact"/>
        <w:ind w:firstLineChars="200" w:firstLine="640"/>
        <w:jc w:val="both"/>
        <w:rPr>
          <w:rFonts w:ascii="Cambria" w:hAnsi="Cambria" w:cs="Cambria"/>
        </w:rPr>
      </w:pPr>
      <w:bookmarkStart w:id="183" w:name="_Toc527816311"/>
      <w:bookmarkStart w:id="184" w:name="_Toc536105009"/>
      <w:bookmarkStart w:id="185" w:name="_Toc536543709"/>
      <w:r w:rsidRPr="00F0405D">
        <w:rPr>
          <w:rFonts w:ascii="Cambria" w:hAnsi="Cambria" w:cs="方正小标宋_GBK" w:hint="eastAsia"/>
        </w:rPr>
        <w:t>（四）环节和流程</w:t>
      </w:r>
      <w:bookmarkEnd w:id="183"/>
      <w:bookmarkEnd w:id="184"/>
      <w:bookmarkEnd w:id="185"/>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受理；</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勘查；</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3.</w:t>
      </w:r>
      <w:r w:rsidRPr="00F0405D">
        <w:rPr>
          <w:rFonts w:ascii="宋体" w:hAnsi="宋体" w:cs="宋体" w:hint="eastAsia"/>
          <w:sz w:val="32"/>
          <w:szCs w:val="32"/>
        </w:rPr>
        <w:t>预约时间挂表；</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4.</w:t>
      </w:r>
      <w:r w:rsidRPr="00F0405D">
        <w:rPr>
          <w:rFonts w:ascii="宋体" w:hAnsi="宋体" w:cs="宋体" w:hint="eastAsia"/>
          <w:sz w:val="32"/>
          <w:szCs w:val="32"/>
        </w:rPr>
        <w:t>开通。</w:t>
      </w:r>
    </w:p>
    <w:p w:rsidR="00ED0775" w:rsidRPr="00F0405D" w:rsidRDefault="00ED0775" w:rsidP="00BC456C">
      <w:pPr>
        <w:pStyle w:val="2"/>
        <w:spacing w:line="560" w:lineRule="exact"/>
        <w:ind w:firstLineChars="200" w:firstLine="640"/>
        <w:jc w:val="both"/>
        <w:rPr>
          <w:rFonts w:ascii="Cambria" w:hAnsi="Cambria" w:cs="Cambria"/>
        </w:rPr>
      </w:pPr>
      <w:bookmarkStart w:id="186" w:name="_Toc527816312"/>
      <w:bookmarkStart w:id="187" w:name="_Toc536105010"/>
      <w:bookmarkStart w:id="188" w:name="_Toc536543710"/>
      <w:r w:rsidRPr="00F0405D">
        <w:rPr>
          <w:rFonts w:ascii="Cambria" w:hAnsi="Cambria" w:cs="方正小标宋_GBK" w:hint="eastAsia"/>
        </w:rPr>
        <w:t>（五）承诺完成时限</w:t>
      </w:r>
      <w:bookmarkEnd w:id="186"/>
      <w:bookmarkEnd w:id="187"/>
      <w:bookmarkEnd w:id="188"/>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1.</w:t>
      </w:r>
      <w:r w:rsidRPr="00F0405D">
        <w:rPr>
          <w:rFonts w:ascii="宋体" w:hAnsi="宋体" w:cs="宋体" w:hint="eastAsia"/>
          <w:sz w:val="32"/>
          <w:szCs w:val="32"/>
        </w:rPr>
        <w:t>受理（</w:t>
      </w:r>
      <w:r w:rsidRPr="00F0405D">
        <w:rPr>
          <w:rFonts w:ascii="宋体" w:hAnsi="宋体" w:cs="宋体"/>
          <w:sz w:val="32"/>
          <w:szCs w:val="32"/>
        </w:rPr>
        <w:t>1</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2.</w:t>
      </w:r>
      <w:r w:rsidRPr="00F0405D">
        <w:rPr>
          <w:rFonts w:ascii="宋体" w:hAnsi="宋体" w:cs="宋体" w:hint="eastAsia"/>
          <w:sz w:val="32"/>
          <w:szCs w:val="32"/>
        </w:rPr>
        <w:t>勘查（</w:t>
      </w:r>
      <w:r w:rsidRPr="00F0405D">
        <w:rPr>
          <w:rFonts w:ascii="宋体" w:hAnsi="宋体" w:cs="宋体"/>
          <w:sz w:val="32"/>
          <w:szCs w:val="32"/>
        </w:rPr>
        <w:t>1</w:t>
      </w:r>
      <w:r w:rsidRPr="00F0405D">
        <w:rPr>
          <w:rFonts w:ascii="宋体" w:hAnsi="宋体" w:cs="宋体" w:hint="eastAsia"/>
          <w:sz w:val="32"/>
          <w:szCs w:val="32"/>
        </w:rPr>
        <w:t>个工作日）；</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t>3.</w:t>
      </w:r>
      <w:r w:rsidRPr="00F0405D">
        <w:rPr>
          <w:rFonts w:ascii="宋体" w:hAnsi="宋体" w:cs="宋体" w:hint="eastAsia"/>
          <w:sz w:val="32"/>
          <w:szCs w:val="32"/>
        </w:rPr>
        <w:t>预约时间</w:t>
      </w:r>
      <w:r w:rsidRPr="00F0405D">
        <w:rPr>
          <w:rFonts w:ascii="宋体" w:hAnsi="宋体" w:cs="宋体"/>
          <w:sz w:val="32"/>
          <w:szCs w:val="32"/>
        </w:rPr>
        <w:t>2</w:t>
      </w:r>
      <w:r w:rsidRPr="00F0405D">
        <w:rPr>
          <w:rFonts w:ascii="宋体" w:hAnsi="宋体" w:cs="宋体" w:hint="eastAsia"/>
          <w:sz w:val="32"/>
          <w:szCs w:val="32"/>
        </w:rPr>
        <w:t>个工作日挂表；</w:t>
      </w:r>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sz w:val="32"/>
          <w:szCs w:val="32"/>
        </w:rPr>
        <w:lastRenderedPageBreak/>
        <w:t>4.</w:t>
      </w:r>
      <w:r w:rsidRPr="00F0405D">
        <w:rPr>
          <w:rFonts w:ascii="宋体" w:hAnsi="宋体" w:cs="宋体" w:hint="eastAsia"/>
          <w:sz w:val="32"/>
          <w:szCs w:val="32"/>
        </w:rPr>
        <w:t>开通（</w:t>
      </w:r>
      <w:r w:rsidRPr="00F0405D">
        <w:rPr>
          <w:rFonts w:ascii="宋体" w:hAnsi="宋体" w:cs="宋体"/>
          <w:sz w:val="32"/>
          <w:szCs w:val="32"/>
        </w:rPr>
        <w:t>1</w:t>
      </w:r>
      <w:r w:rsidRPr="00F0405D">
        <w:rPr>
          <w:rFonts w:ascii="宋体" w:hAnsi="宋体" w:cs="宋体" w:hint="eastAsia"/>
          <w:sz w:val="32"/>
          <w:szCs w:val="32"/>
        </w:rPr>
        <w:t>个工作日）。</w:t>
      </w:r>
    </w:p>
    <w:p w:rsidR="00ED0775" w:rsidRPr="00F0405D" w:rsidRDefault="00ED0775" w:rsidP="00BC456C">
      <w:pPr>
        <w:pStyle w:val="2"/>
        <w:spacing w:line="560" w:lineRule="exact"/>
        <w:ind w:firstLineChars="200" w:firstLine="640"/>
        <w:jc w:val="both"/>
        <w:rPr>
          <w:rFonts w:ascii="Cambria" w:hAnsi="Cambria" w:cs="Cambria"/>
        </w:rPr>
      </w:pPr>
      <w:bookmarkStart w:id="189" w:name="_Toc527816313"/>
      <w:bookmarkStart w:id="190" w:name="_Toc536105011"/>
      <w:bookmarkStart w:id="191" w:name="_Toc536543711"/>
      <w:r w:rsidRPr="00F0405D">
        <w:rPr>
          <w:rFonts w:ascii="Cambria" w:hAnsi="Cambria" w:cs="方正小标宋_GBK" w:hint="eastAsia"/>
        </w:rPr>
        <w:t>（六）办理成本</w:t>
      </w:r>
      <w:bookmarkEnd w:id="189"/>
      <w:bookmarkEnd w:id="190"/>
      <w:bookmarkEnd w:id="191"/>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需要气密性检测的，收费标准为每户</w:t>
      </w:r>
      <w:r w:rsidRPr="00DC03AC">
        <w:rPr>
          <w:rFonts w:ascii="宋体" w:hAnsi="宋体" w:cs="宋体"/>
          <w:color w:val="FF0000"/>
          <w:sz w:val="32"/>
          <w:szCs w:val="32"/>
        </w:rPr>
        <w:t>XX</w:t>
      </w:r>
      <w:r w:rsidRPr="00F0405D">
        <w:rPr>
          <w:rFonts w:ascii="宋体" w:hAnsi="宋体" w:cs="宋体" w:hint="eastAsia"/>
          <w:sz w:val="32"/>
          <w:szCs w:val="32"/>
        </w:rPr>
        <w:t>元。</w:t>
      </w:r>
    </w:p>
    <w:p w:rsidR="00ED0775" w:rsidRDefault="00ED0775" w:rsidP="00BC456C">
      <w:pPr>
        <w:pStyle w:val="2"/>
        <w:spacing w:line="560" w:lineRule="exact"/>
        <w:ind w:firstLineChars="200" w:firstLine="640"/>
        <w:jc w:val="both"/>
        <w:rPr>
          <w:rFonts w:ascii="仿宋" w:eastAsia="仿宋" w:hAnsi="仿宋" w:cs="Times New Roman"/>
        </w:rPr>
      </w:pPr>
      <w:bookmarkStart w:id="192" w:name="_Toc527816314"/>
      <w:bookmarkStart w:id="193" w:name="_Toc536105012"/>
      <w:bookmarkStart w:id="194" w:name="_Toc536543712"/>
      <w:r w:rsidRPr="00F0405D">
        <w:rPr>
          <w:rFonts w:ascii="Cambria" w:hAnsi="Cambria" w:cs="方正小标宋_GBK" w:hint="eastAsia"/>
        </w:rPr>
        <w:t>（七）收费依据</w:t>
      </w:r>
      <w:bookmarkEnd w:id="192"/>
      <w:bookmarkEnd w:id="193"/>
      <w:bookmarkEnd w:id="194"/>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青价房</w:t>
      </w:r>
      <w:r w:rsidRPr="00F0405D">
        <w:rPr>
          <w:rFonts w:ascii="宋体" w:hAnsi="宋体" w:cs="宋体"/>
          <w:sz w:val="32"/>
          <w:szCs w:val="32"/>
        </w:rPr>
        <w:t>[2007]10</w:t>
      </w:r>
      <w:r w:rsidRPr="00F0405D">
        <w:rPr>
          <w:rFonts w:ascii="宋体" w:hAnsi="宋体" w:cs="宋体" w:hint="eastAsia"/>
          <w:sz w:val="32"/>
          <w:szCs w:val="32"/>
        </w:rPr>
        <w:t>号文件、辖区相关价格文件。</w:t>
      </w:r>
    </w:p>
    <w:p w:rsidR="00ED0775" w:rsidRPr="00F0405D" w:rsidRDefault="00ED0775" w:rsidP="00BC456C">
      <w:pPr>
        <w:pStyle w:val="2"/>
        <w:spacing w:line="560" w:lineRule="exact"/>
        <w:ind w:firstLineChars="200" w:firstLine="640"/>
        <w:jc w:val="both"/>
        <w:rPr>
          <w:rFonts w:ascii="Cambria" w:hAnsi="Cambria" w:cs="Cambria"/>
        </w:rPr>
      </w:pPr>
      <w:bookmarkStart w:id="195" w:name="_Toc527816315"/>
      <w:bookmarkStart w:id="196" w:name="_Toc536105013"/>
      <w:bookmarkStart w:id="197" w:name="_Toc536543713"/>
      <w:r w:rsidRPr="00F0405D">
        <w:rPr>
          <w:rFonts w:ascii="Cambria" w:hAnsi="Cambria" w:cs="方正小标宋_GBK" w:hint="eastAsia"/>
        </w:rPr>
        <w:t>（八）办理地点</w:t>
      </w:r>
      <w:bookmarkEnd w:id="195"/>
      <w:bookmarkEnd w:id="196"/>
      <w:bookmarkEnd w:id="197"/>
    </w:p>
    <w:p w:rsidR="00ED0775" w:rsidRPr="00F0405D" w:rsidRDefault="00ED0775" w:rsidP="00BC456C">
      <w:pPr>
        <w:spacing w:line="560" w:lineRule="exact"/>
        <w:ind w:firstLineChars="200" w:firstLine="640"/>
        <w:rPr>
          <w:rFonts w:ascii="宋体" w:cs="Times New Roman"/>
          <w:sz w:val="32"/>
          <w:szCs w:val="32"/>
        </w:rPr>
      </w:pPr>
      <w:bookmarkStart w:id="198" w:name="_Toc527816316"/>
      <w:bookmarkStart w:id="199" w:name="_Toc536105014"/>
      <w:r w:rsidRPr="00F0405D">
        <w:rPr>
          <w:rFonts w:ascii="宋体" w:hAnsi="宋体" w:cs="宋体" w:hint="eastAsia"/>
          <w:sz w:val="32"/>
          <w:szCs w:val="32"/>
        </w:rPr>
        <w:t>辖区行政审批服务大厅公用事业服务窗口或供气企业服务窗口，</w:t>
      </w:r>
      <w:r w:rsidRPr="00DC03AC">
        <w:rPr>
          <w:rFonts w:ascii="宋体" w:hAnsi="宋体" w:cs="宋体"/>
          <w:color w:val="FF0000"/>
          <w:sz w:val="32"/>
          <w:szCs w:val="32"/>
        </w:rPr>
        <w:t>XX</w:t>
      </w:r>
      <w:r w:rsidRPr="00F0405D">
        <w:rPr>
          <w:rFonts w:ascii="宋体" w:hAnsi="宋体" w:cs="宋体" w:hint="eastAsia"/>
          <w:sz w:val="32"/>
          <w:szCs w:val="32"/>
        </w:rPr>
        <w:t>路</w:t>
      </w:r>
      <w:r w:rsidRPr="00DC03AC">
        <w:rPr>
          <w:rFonts w:ascii="宋体" w:hAnsi="宋体" w:cs="宋体"/>
          <w:color w:val="FF0000"/>
          <w:sz w:val="32"/>
          <w:szCs w:val="32"/>
        </w:rPr>
        <w:t>XX</w:t>
      </w:r>
      <w:r w:rsidRPr="00F0405D">
        <w:rPr>
          <w:rFonts w:ascii="宋体" w:hAnsi="宋体" w:cs="宋体" w:hint="eastAsia"/>
          <w:sz w:val="32"/>
          <w:szCs w:val="32"/>
        </w:rPr>
        <w:t>号，电话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200" w:name="_Toc536543714"/>
      <w:r w:rsidRPr="00F0405D">
        <w:rPr>
          <w:rFonts w:ascii="Cambria" w:hAnsi="Cambria" w:cs="方正小标宋_GBK" w:hint="eastAsia"/>
        </w:rPr>
        <w:t>（九）咨询电话</w:t>
      </w:r>
      <w:bookmarkEnd w:id="198"/>
      <w:bookmarkEnd w:id="199"/>
      <w:bookmarkEnd w:id="200"/>
    </w:p>
    <w:p w:rsidR="00ED0775" w:rsidRPr="00F0405D" w:rsidRDefault="00ED0775" w:rsidP="00BC456C">
      <w:pPr>
        <w:spacing w:line="560" w:lineRule="exact"/>
        <w:ind w:firstLineChars="200" w:firstLine="640"/>
        <w:rPr>
          <w:rFonts w:ascii="宋体" w:cs="Times New Roman"/>
          <w:sz w:val="32"/>
          <w:szCs w:val="32"/>
        </w:rPr>
      </w:pPr>
      <w:bookmarkStart w:id="201" w:name="_Toc527816317"/>
      <w:r w:rsidRPr="00F0405D">
        <w:rPr>
          <w:rFonts w:ascii="宋体" w:hAnsi="宋体" w:cs="宋体" w:hint="eastAsia"/>
          <w:sz w:val="32"/>
          <w:szCs w:val="32"/>
        </w:rPr>
        <w:t>供气企业咨询电话</w:t>
      </w:r>
      <w:r w:rsidRPr="00DC03AC">
        <w:rPr>
          <w:rFonts w:ascii="宋体" w:hAnsi="宋体" w:cs="宋体"/>
          <w:color w:val="FF0000"/>
          <w:sz w:val="32"/>
          <w:szCs w:val="32"/>
        </w:rPr>
        <w:t>XXXXXX</w:t>
      </w:r>
      <w:r w:rsidRPr="00F0405D">
        <w:rPr>
          <w:rFonts w:ascii="宋体" w:hAnsi="宋体" w:cs="宋体" w:hint="eastAsia"/>
          <w:sz w:val="32"/>
          <w:szCs w:val="32"/>
        </w:rPr>
        <w:t>。</w:t>
      </w:r>
    </w:p>
    <w:p w:rsidR="00ED0775" w:rsidRPr="00F0405D" w:rsidRDefault="00ED0775" w:rsidP="00BC456C">
      <w:pPr>
        <w:pStyle w:val="2"/>
        <w:spacing w:line="560" w:lineRule="exact"/>
        <w:ind w:firstLineChars="200" w:firstLine="640"/>
        <w:jc w:val="both"/>
        <w:rPr>
          <w:rFonts w:ascii="Cambria" w:hAnsi="Cambria" w:cs="Cambria"/>
        </w:rPr>
      </w:pPr>
      <w:bookmarkStart w:id="202" w:name="_Toc536105015"/>
      <w:bookmarkStart w:id="203" w:name="_Toc536543715"/>
      <w:r w:rsidRPr="00F0405D">
        <w:rPr>
          <w:rFonts w:ascii="Cambria" w:hAnsi="Cambria" w:cs="方正小标宋_GBK" w:hint="eastAsia"/>
        </w:rPr>
        <w:t>（十）流程图</w:t>
      </w:r>
      <w:bookmarkEnd w:id="201"/>
      <w:bookmarkEnd w:id="202"/>
      <w:bookmarkEnd w:id="203"/>
    </w:p>
    <w:p w:rsidR="00ED0775" w:rsidRDefault="005A1C09" w:rsidP="004059A5">
      <w:pPr>
        <w:rPr>
          <w:rFonts w:cs="Times New Roman"/>
          <w:sz w:val="52"/>
          <w:szCs w:val="52"/>
        </w:rPr>
      </w:pPr>
      <w:r w:rsidRPr="005A1C09">
        <w:rPr>
          <w:noProof/>
        </w:rPr>
        <w:pict>
          <v:shape id="_x0000_s1040" type="#_x0000_t202" style="position:absolute;left:0;text-align:left;margin-left:27pt;margin-top:18.8pt;width:207pt;height:39pt;z-index:251660800">
            <v:textbox style="mso-next-textbox:#_x0000_s1040">
              <w:txbxContent>
                <w:p w:rsidR="007E4EC5" w:rsidRDefault="007E4EC5" w:rsidP="004059A5">
                  <w:pPr>
                    <w:rPr>
                      <w:rFonts w:cs="Times New Roman"/>
                      <w:sz w:val="32"/>
                      <w:szCs w:val="32"/>
                    </w:rPr>
                  </w:pPr>
                  <w:r>
                    <w:rPr>
                      <w:rFonts w:cs="宋体" w:hint="eastAsia"/>
                      <w:sz w:val="32"/>
                      <w:szCs w:val="32"/>
                    </w:rPr>
                    <w:t>受理（</w:t>
                  </w:r>
                  <w:r>
                    <w:rPr>
                      <w:sz w:val="32"/>
                      <w:szCs w:val="32"/>
                    </w:rPr>
                    <w:t>1</w:t>
                  </w:r>
                  <w:r>
                    <w:rPr>
                      <w:rFonts w:cs="宋体" w:hint="eastAsia"/>
                      <w:sz w:val="32"/>
                      <w:szCs w:val="32"/>
                    </w:rPr>
                    <w:t>个工作日）</w:t>
                  </w:r>
                </w:p>
              </w:txbxContent>
            </v:textbox>
          </v:shape>
        </w:pict>
      </w:r>
    </w:p>
    <w:p w:rsidR="00ED0775" w:rsidRDefault="005A1C09" w:rsidP="004059A5">
      <w:pPr>
        <w:tabs>
          <w:tab w:val="left" w:pos="2160"/>
        </w:tabs>
        <w:rPr>
          <w:rFonts w:ascii="宋体" w:cs="Times New Roman"/>
          <w:sz w:val="72"/>
          <w:szCs w:val="72"/>
        </w:rPr>
      </w:pPr>
      <w:r w:rsidRPr="005A1C09">
        <w:rPr>
          <w:noProof/>
        </w:rPr>
        <w:pict>
          <v:shape id="_x0000_s1041" type="#_x0000_t202" style="position:absolute;left:0;text-align:left;margin-left:27pt;margin-top:39.65pt;width:207pt;height:39pt;z-index:251661824">
            <v:textbox style="mso-next-textbox:#_x0000_s1041">
              <w:txbxContent>
                <w:p w:rsidR="007E4EC5" w:rsidRDefault="007E4EC5" w:rsidP="004059A5">
                  <w:pPr>
                    <w:rPr>
                      <w:rFonts w:cs="Times New Roman"/>
                      <w:sz w:val="32"/>
                      <w:szCs w:val="32"/>
                    </w:rPr>
                  </w:pPr>
                  <w:r>
                    <w:rPr>
                      <w:rFonts w:cs="宋体" w:hint="eastAsia"/>
                      <w:sz w:val="32"/>
                      <w:szCs w:val="32"/>
                    </w:rPr>
                    <w:t>勘查（</w:t>
                  </w:r>
                  <w:r>
                    <w:rPr>
                      <w:sz w:val="32"/>
                      <w:szCs w:val="32"/>
                    </w:rPr>
                    <w:t>1</w:t>
                  </w:r>
                  <w:r>
                    <w:rPr>
                      <w:rFonts w:cs="宋体" w:hint="eastAsia"/>
                      <w:sz w:val="32"/>
                      <w:szCs w:val="32"/>
                    </w:rPr>
                    <w:t>个工作日）</w:t>
                  </w:r>
                </w:p>
              </w:txbxContent>
            </v:textbox>
          </v:shape>
        </w:pict>
      </w:r>
      <w:r w:rsidR="00ED0775">
        <w:rPr>
          <w:rFonts w:ascii="宋体" w:cs="Times New Roman"/>
          <w:sz w:val="52"/>
          <w:szCs w:val="52"/>
        </w:rPr>
        <w:tab/>
      </w:r>
      <w:r w:rsidR="00ED0775">
        <w:rPr>
          <w:rFonts w:ascii="宋体" w:hAnsi="宋体" w:cs="宋体" w:hint="eastAsia"/>
          <w:sz w:val="72"/>
          <w:szCs w:val="72"/>
        </w:rPr>
        <w:t>↓</w:t>
      </w:r>
    </w:p>
    <w:p w:rsidR="00ED0775" w:rsidRDefault="00ED0775" w:rsidP="004059A5">
      <w:pPr>
        <w:tabs>
          <w:tab w:val="left" w:pos="2160"/>
        </w:tabs>
        <w:spacing w:line="440" w:lineRule="exact"/>
        <w:rPr>
          <w:rFonts w:ascii="宋体" w:cs="Times New Roman"/>
          <w:sz w:val="28"/>
          <w:szCs w:val="28"/>
        </w:rPr>
      </w:pPr>
    </w:p>
    <w:p w:rsidR="00ED0775" w:rsidRDefault="005A1C09" w:rsidP="004059A5">
      <w:pPr>
        <w:tabs>
          <w:tab w:val="left" w:pos="2160"/>
        </w:tabs>
        <w:rPr>
          <w:rFonts w:ascii="宋体" w:cs="Times New Roman"/>
          <w:sz w:val="72"/>
          <w:szCs w:val="72"/>
        </w:rPr>
      </w:pPr>
      <w:r w:rsidRPr="005A1C09">
        <w:rPr>
          <w:noProof/>
        </w:rPr>
        <w:pict>
          <v:shape id="_x0000_s1042" type="#_x0000_t202" style="position:absolute;left:0;text-align:left;margin-left:27pt;margin-top:40pt;width:207pt;height:39pt;z-index:251662848">
            <v:textbox style="mso-next-textbox:#_x0000_s1042">
              <w:txbxContent>
                <w:p w:rsidR="007E4EC5" w:rsidRDefault="007E4EC5" w:rsidP="004059A5">
                  <w:pPr>
                    <w:rPr>
                      <w:rFonts w:cs="Times New Roman"/>
                      <w:sz w:val="32"/>
                      <w:szCs w:val="32"/>
                    </w:rPr>
                  </w:pPr>
                  <w:r>
                    <w:rPr>
                      <w:rFonts w:cs="宋体" w:hint="eastAsia"/>
                      <w:sz w:val="32"/>
                      <w:szCs w:val="32"/>
                    </w:rPr>
                    <w:t>预约时间挂表（</w:t>
                  </w:r>
                  <w:r>
                    <w:rPr>
                      <w:sz w:val="32"/>
                      <w:szCs w:val="32"/>
                    </w:rPr>
                    <w:t>2</w:t>
                  </w:r>
                  <w:r>
                    <w:rPr>
                      <w:rFonts w:cs="宋体" w:hint="eastAsia"/>
                      <w:sz w:val="32"/>
                      <w:szCs w:val="32"/>
                    </w:rPr>
                    <w:t>个工作日）</w:t>
                  </w:r>
                </w:p>
              </w:txbxContent>
            </v:textbox>
          </v:shape>
        </w:pict>
      </w:r>
      <w:r w:rsidR="00ED0775">
        <w:rPr>
          <w:rFonts w:ascii="宋体" w:hAnsi="宋体" w:cs="宋体"/>
          <w:sz w:val="72"/>
          <w:szCs w:val="72"/>
        </w:rPr>
        <w:t xml:space="preserve">      </w:t>
      </w:r>
      <w:r w:rsidR="00ED0775">
        <w:rPr>
          <w:rFonts w:ascii="宋体" w:hAnsi="宋体" w:cs="宋体" w:hint="eastAsia"/>
          <w:sz w:val="72"/>
          <w:szCs w:val="72"/>
        </w:rPr>
        <w:t>↓</w:t>
      </w:r>
    </w:p>
    <w:p w:rsidR="00ED0775" w:rsidRDefault="00ED0775" w:rsidP="004059A5">
      <w:pPr>
        <w:tabs>
          <w:tab w:val="left" w:pos="2160"/>
        </w:tabs>
        <w:spacing w:line="680" w:lineRule="exact"/>
        <w:rPr>
          <w:rFonts w:ascii="宋体" w:cs="Times New Roman"/>
          <w:sz w:val="72"/>
          <w:szCs w:val="72"/>
        </w:rPr>
      </w:pPr>
    </w:p>
    <w:p w:rsidR="00ED0775" w:rsidRDefault="005A1C09" w:rsidP="004059A5">
      <w:pPr>
        <w:tabs>
          <w:tab w:val="left" w:pos="2160"/>
        </w:tabs>
        <w:spacing w:line="680" w:lineRule="exact"/>
        <w:rPr>
          <w:rFonts w:ascii="宋体" w:cs="Times New Roman"/>
          <w:sz w:val="72"/>
          <w:szCs w:val="72"/>
        </w:rPr>
      </w:pPr>
      <w:r w:rsidRPr="005A1C09">
        <w:rPr>
          <w:noProof/>
        </w:rPr>
        <w:pict>
          <v:shape id="_x0000_s1043" type="#_x0000_t202" style="position:absolute;left:0;text-align:left;margin-left:27pt;margin-top:31.25pt;width:207pt;height:39pt;z-index:251663872">
            <v:textbox style="mso-next-textbox:#_x0000_s1043">
              <w:txbxContent>
                <w:p w:rsidR="007E4EC5" w:rsidRDefault="007E4EC5" w:rsidP="004059A5">
                  <w:pPr>
                    <w:rPr>
                      <w:rFonts w:cs="Times New Roman"/>
                      <w:sz w:val="32"/>
                      <w:szCs w:val="32"/>
                    </w:rPr>
                  </w:pPr>
                  <w:r>
                    <w:rPr>
                      <w:rFonts w:cs="宋体" w:hint="eastAsia"/>
                      <w:sz w:val="32"/>
                      <w:szCs w:val="32"/>
                    </w:rPr>
                    <w:t>开通（</w:t>
                  </w:r>
                  <w:r>
                    <w:rPr>
                      <w:sz w:val="32"/>
                      <w:szCs w:val="32"/>
                    </w:rPr>
                    <w:t>1</w:t>
                  </w:r>
                  <w:r>
                    <w:rPr>
                      <w:rFonts w:cs="宋体" w:hint="eastAsia"/>
                      <w:sz w:val="32"/>
                      <w:szCs w:val="32"/>
                    </w:rPr>
                    <w:t>个工作日）</w:t>
                  </w:r>
                </w:p>
              </w:txbxContent>
            </v:textbox>
          </v:shape>
        </w:pict>
      </w:r>
      <w:r w:rsidR="00ED0775">
        <w:rPr>
          <w:rFonts w:ascii="宋体" w:hAnsi="宋体" w:cs="宋体"/>
          <w:sz w:val="72"/>
          <w:szCs w:val="72"/>
        </w:rPr>
        <w:t xml:space="preserve">      </w:t>
      </w:r>
      <w:r w:rsidR="00ED0775">
        <w:rPr>
          <w:rFonts w:ascii="宋体" w:hAnsi="宋体" w:cs="宋体" w:hint="eastAsia"/>
          <w:sz w:val="72"/>
          <w:szCs w:val="72"/>
        </w:rPr>
        <w:t>↓</w:t>
      </w:r>
    </w:p>
    <w:p w:rsidR="00ED0775" w:rsidRDefault="00ED0775" w:rsidP="004059A5">
      <w:pPr>
        <w:spacing w:line="560" w:lineRule="exact"/>
        <w:ind w:firstLine="200"/>
        <w:rPr>
          <w:rFonts w:ascii="仿宋" w:eastAsia="仿宋" w:hAnsi="仿宋" w:cs="Times New Roman"/>
          <w:sz w:val="32"/>
          <w:szCs w:val="32"/>
        </w:rPr>
      </w:pPr>
    </w:p>
    <w:p w:rsidR="00ED0775" w:rsidRDefault="00ED0775" w:rsidP="004059A5">
      <w:pPr>
        <w:spacing w:line="560" w:lineRule="exact"/>
        <w:ind w:firstLine="200"/>
        <w:rPr>
          <w:rFonts w:ascii="仿宋" w:eastAsia="仿宋" w:hAnsi="仿宋" w:cs="Times New Roman"/>
          <w:sz w:val="32"/>
          <w:szCs w:val="32"/>
        </w:rPr>
      </w:pPr>
    </w:p>
    <w:p w:rsidR="00ED0775" w:rsidRPr="00F0405D" w:rsidRDefault="00ED0775" w:rsidP="00BC456C">
      <w:pPr>
        <w:pStyle w:val="2"/>
        <w:spacing w:line="560" w:lineRule="exact"/>
        <w:ind w:firstLineChars="200" w:firstLine="640"/>
        <w:jc w:val="both"/>
        <w:rPr>
          <w:rFonts w:ascii="Cambria" w:hAnsi="Cambria" w:cs="Cambria"/>
        </w:rPr>
      </w:pPr>
      <w:bookmarkStart w:id="204" w:name="_Toc527816318"/>
      <w:bookmarkStart w:id="205" w:name="_Toc536105016"/>
      <w:bookmarkStart w:id="206" w:name="_Toc536543716"/>
      <w:r w:rsidRPr="00F0405D">
        <w:rPr>
          <w:rFonts w:ascii="Cambria" w:hAnsi="Cambria" w:cs="方正小标宋_GBK" w:hint="eastAsia"/>
        </w:rPr>
        <w:t>（十一）有关说明</w:t>
      </w:r>
      <w:bookmarkEnd w:id="204"/>
      <w:bookmarkEnd w:id="205"/>
      <w:bookmarkEnd w:id="206"/>
    </w:p>
    <w:p w:rsidR="00ED0775" w:rsidRPr="00F0405D" w:rsidRDefault="00ED0775" w:rsidP="00BC456C">
      <w:pPr>
        <w:spacing w:line="560" w:lineRule="exact"/>
        <w:ind w:firstLineChars="200" w:firstLine="640"/>
        <w:rPr>
          <w:rFonts w:ascii="宋体" w:cs="Times New Roman"/>
          <w:sz w:val="32"/>
          <w:szCs w:val="32"/>
        </w:rPr>
      </w:pPr>
      <w:r w:rsidRPr="00F0405D">
        <w:rPr>
          <w:rFonts w:ascii="宋体" w:hAnsi="宋体" w:cs="宋体" w:hint="eastAsia"/>
          <w:sz w:val="32"/>
          <w:szCs w:val="32"/>
        </w:rPr>
        <w:t>本公共服务事项将根据法律法规、政策文件相关内容的修改变动情况和工作实际要求，予以实时更新。</w:t>
      </w:r>
    </w:p>
    <w:p w:rsidR="00ED0775" w:rsidRDefault="00ED0775" w:rsidP="004059A5">
      <w:pPr>
        <w:spacing w:line="560" w:lineRule="exact"/>
        <w:ind w:firstLine="200"/>
        <w:rPr>
          <w:rFonts w:ascii="仿宋" w:eastAsia="仿宋" w:hAnsi="仿宋" w:cs="Times New Roman"/>
          <w:sz w:val="32"/>
          <w:szCs w:val="32"/>
        </w:rPr>
      </w:pPr>
    </w:p>
    <w:p w:rsidR="00ED0775" w:rsidRPr="008F4CBA" w:rsidRDefault="00ED0775" w:rsidP="008F4CBA">
      <w:pPr>
        <w:pStyle w:val="1"/>
        <w:jc w:val="both"/>
        <w:rPr>
          <w:rFonts w:cs="Times New Roman"/>
        </w:rPr>
      </w:pPr>
      <w:bookmarkStart w:id="207" w:name="_Toc536543717"/>
      <w:r>
        <w:rPr>
          <w:rFonts w:cs="方正小标宋_GBK" w:hint="eastAsia"/>
        </w:rPr>
        <w:lastRenderedPageBreak/>
        <w:t>八、</w:t>
      </w:r>
      <w:r w:rsidRPr="004059A5">
        <w:rPr>
          <w:rFonts w:cs="方正小标宋_GBK" w:hint="eastAsia"/>
        </w:rPr>
        <w:t>新建住宅</w:t>
      </w:r>
      <w:r>
        <w:rPr>
          <w:rFonts w:cs="方正小标宋_GBK" w:hint="eastAsia"/>
        </w:rPr>
        <w:t>供热报装</w:t>
      </w:r>
      <w:r w:rsidRPr="004059A5">
        <w:rPr>
          <w:rFonts w:cs="方正小标宋_GBK" w:hint="eastAsia"/>
        </w:rPr>
        <w:t>服务</w:t>
      </w:r>
      <w:bookmarkEnd w:id="207"/>
    </w:p>
    <w:p w:rsidR="00ED0775" w:rsidRPr="00F0405D" w:rsidRDefault="00ED0775" w:rsidP="00BC456C">
      <w:pPr>
        <w:pStyle w:val="2"/>
        <w:spacing w:line="560" w:lineRule="exact"/>
        <w:ind w:firstLineChars="200" w:firstLine="640"/>
        <w:jc w:val="both"/>
        <w:rPr>
          <w:rFonts w:ascii="Cambria" w:hAnsi="Cambria" w:cs="Cambria"/>
        </w:rPr>
      </w:pPr>
      <w:bookmarkStart w:id="208" w:name="_Toc536543718"/>
      <w:bookmarkStart w:id="209" w:name="_Toc527718572"/>
      <w:bookmarkStart w:id="210" w:name="_Toc531000777"/>
      <w:r w:rsidRPr="00F0405D">
        <w:rPr>
          <w:rFonts w:ascii="Cambria" w:hAnsi="Cambria" w:cs="方正小标宋_GBK" w:hint="eastAsia"/>
        </w:rPr>
        <w:t>（一）办理依据</w:t>
      </w:r>
      <w:bookmarkEnd w:id="208"/>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《青岛市</w:t>
      </w:r>
      <w:r>
        <w:rPr>
          <w:rFonts w:ascii="宋体" w:hAnsi="宋体" w:cs="宋体" w:hint="eastAsia"/>
          <w:sz w:val="32"/>
          <w:szCs w:val="32"/>
        </w:rPr>
        <w:t>供热</w:t>
      </w:r>
      <w:r w:rsidRPr="00DC03AC">
        <w:rPr>
          <w:rFonts w:ascii="宋体" w:hAnsi="宋体" w:cs="宋体" w:hint="eastAsia"/>
          <w:sz w:val="32"/>
          <w:szCs w:val="32"/>
        </w:rPr>
        <w:t>条例》等相关法律法规要求。</w:t>
      </w:r>
    </w:p>
    <w:p w:rsidR="00ED0775" w:rsidRPr="00F0405D" w:rsidRDefault="00ED0775" w:rsidP="00BC456C">
      <w:pPr>
        <w:pStyle w:val="2"/>
        <w:spacing w:line="560" w:lineRule="exact"/>
        <w:ind w:firstLineChars="200" w:firstLine="640"/>
        <w:jc w:val="both"/>
        <w:rPr>
          <w:rFonts w:ascii="Cambria" w:hAnsi="Cambria" w:cs="Cambria"/>
        </w:rPr>
      </w:pPr>
      <w:bookmarkStart w:id="211" w:name="_Toc536543719"/>
      <w:r w:rsidRPr="00F0405D">
        <w:rPr>
          <w:rFonts w:ascii="Cambria" w:hAnsi="Cambria" w:cs="方正小标宋_GBK" w:hint="eastAsia"/>
        </w:rPr>
        <w:t>（二）办理条件</w:t>
      </w:r>
      <w:bookmarkEnd w:id="211"/>
    </w:p>
    <w:p w:rsidR="00ED0775" w:rsidRPr="00F76DB8" w:rsidRDefault="00ED0775" w:rsidP="00BC456C">
      <w:pPr>
        <w:spacing w:line="560" w:lineRule="exact"/>
        <w:ind w:firstLineChars="200" w:firstLine="640"/>
        <w:rPr>
          <w:rFonts w:ascii="宋体" w:cs="Times New Roman"/>
          <w:sz w:val="32"/>
          <w:szCs w:val="32"/>
        </w:rPr>
      </w:pPr>
      <w:r>
        <w:rPr>
          <w:rFonts w:ascii="宋体" w:hAnsi="宋体" w:cs="宋体" w:hint="eastAsia"/>
          <w:sz w:val="32"/>
          <w:szCs w:val="32"/>
        </w:rPr>
        <w:t>取得规划许可证、施工许可证以及完成供热配套备案合法项目。</w:t>
      </w:r>
    </w:p>
    <w:p w:rsidR="00ED0775" w:rsidRPr="00F15C95" w:rsidRDefault="00ED0775" w:rsidP="00BC456C">
      <w:pPr>
        <w:pStyle w:val="2"/>
        <w:ind w:rightChars="200" w:right="420" w:firstLineChars="200" w:firstLine="640"/>
        <w:jc w:val="left"/>
        <w:rPr>
          <w:rFonts w:ascii="宋体" w:eastAsia="宋体" w:cs="Times New Roman"/>
        </w:rPr>
      </w:pPr>
      <w:bookmarkStart w:id="212" w:name="_Toc536543720"/>
      <w:r w:rsidRPr="00F15C95">
        <w:rPr>
          <w:rFonts w:ascii="宋体" w:hAnsi="宋体" w:cs="方正小标宋_GBK" w:hint="eastAsia"/>
        </w:rPr>
        <w:t>（</w:t>
      </w:r>
      <w:r>
        <w:rPr>
          <w:rFonts w:ascii="宋体" w:hAnsi="宋体" w:cs="方正小标宋_GBK" w:hint="eastAsia"/>
        </w:rPr>
        <w:t>三</w:t>
      </w:r>
      <w:r w:rsidRPr="00F15C95">
        <w:rPr>
          <w:rFonts w:ascii="宋体" w:hAnsi="宋体" w:cs="方正小标宋_GBK" w:hint="eastAsia"/>
        </w:rPr>
        <w:t>）申请材料</w:t>
      </w:r>
      <w:bookmarkEnd w:id="212"/>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1.</w:t>
      </w:r>
      <w:r w:rsidRPr="0023409D">
        <w:rPr>
          <w:rFonts w:ascii="宋体" w:hAnsi="宋体" w:cs="宋体" w:hint="eastAsia"/>
          <w:sz w:val="32"/>
          <w:szCs w:val="32"/>
        </w:rPr>
        <w:t>申请表（新建住宅供热报装申请表，加盖公章）；</w:t>
      </w:r>
    </w:p>
    <w:p w:rsidR="00ED0775" w:rsidRPr="0023409D" w:rsidRDefault="00ED0775" w:rsidP="00BC456C">
      <w:pPr>
        <w:spacing w:line="560" w:lineRule="exact"/>
        <w:ind w:firstLineChars="200" w:firstLine="640"/>
        <w:jc w:val="left"/>
        <w:rPr>
          <w:rFonts w:ascii="宋体" w:cs="Times New Roman"/>
          <w:sz w:val="32"/>
          <w:szCs w:val="32"/>
        </w:rPr>
      </w:pPr>
      <w:r>
        <w:rPr>
          <w:rFonts w:ascii="宋体" w:hAnsi="宋体" w:cs="宋体"/>
          <w:sz w:val="32"/>
          <w:szCs w:val="32"/>
        </w:rPr>
        <w:t>2</w:t>
      </w:r>
      <w:r w:rsidRPr="0023409D">
        <w:rPr>
          <w:rFonts w:ascii="宋体" w:cs="宋体"/>
          <w:sz w:val="32"/>
          <w:szCs w:val="32"/>
        </w:rPr>
        <w:t>.</w:t>
      </w:r>
      <w:r w:rsidRPr="0023409D">
        <w:rPr>
          <w:rFonts w:ascii="宋体" w:hAnsi="宋体" w:cs="宋体" w:hint="eastAsia"/>
          <w:sz w:val="32"/>
          <w:szCs w:val="32"/>
        </w:rPr>
        <w:t>图纸（总平面图复印件，管线综合图复印件，换热站平面图复印件，室内采暖系统图原件及电子版、纸质版）；</w:t>
      </w:r>
    </w:p>
    <w:p w:rsidR="00ED0775" w:rsidRPr="0023409D" w:rsidRDefault="00ED0775" w:rsidP="00BC456C">
      <w:pPr>
        <w:spacing w:line="560" w:lineRule="exact"/>
        <w:ind w:firstLineChars="200" w:firstLine="640"/>
        <w:jc w:val="left"/>
        <w:rPr>
          <w:rFonts w:ascii="宋体" w:cs="Times New Roman"/>
          <w:sz w:val="32"/>
          <w:szCs w:val="32"/>
        </w:rPr>
      </w:pPr>
      <w:r w:rsidRPr="0023409D">
        <w:rPr>
          <w:rFonts w:ascii="宋体" w:hAnsi="宋体" w:cs="宋体" w:hint="eastAsia"/>
          <w:sz w:val="32"/>
          <w:szCs w:val="32"/>
        </w:rPr>
        <w:t>以上复印件注明“与原件保持一致”</w:t>
      </w:r>
      <w:r w:rsidRPr="0023409D">
        <w:rPr>
          <w:rFonts w:ascii="宋体" w:hAnsi="宋体" w:cs="宋体"/>
          <w:sz w:val="32"/>
          <w:szCs w:val="32"/>
        </w:rPr>
        <w:t xml:space="preserve"> </w:t>
      </w:r>
      <w:r w:rsidRPr="0023409D">
        <w:rPr>
          <w:rFonts w:ascii="宋体" w:hAnsi="宋体" w:cs="宋体" w:hint="eastAsia"/>
          <w:sz w:val="32"/>
          <w:szCs w:val="32"/>
        </w:rPr>
        <w:t>并加盖公章。</w:t>
      </w:r>
    </w:p>
    <w:p w:rsidR="00ED0775" w:rsidRPr="00F15C95" w:rsidRDefault="00ED0775" w:rsidP="00BC456C">
      <w:pPr>
        <w:pStyle w:val="2"/>
        <w:ind w:rightChars="200" w:right="420" w:firstLineChars="200" w:firstLine="640"/>
        <w:jc w:val="left"/>
        <w:rPr>
          <w:rFonts w:ascii="宋体" w:eastAsia="宋体" w:cs="Times New Roman"/>
        </w:rPr>
      </w:pPr>
      <w:bookmarkStart w:id="213" w:name="_Toc536543721"/>
      <w:r w:rsidRPr="00F15C95">
        <w:rPr>
          <w:rFonts w:ascii="宋体" w:hAnsi="宋体" w:cs="方正小标宋_GBK" w:hint="eastAsia"/>
        </w:rPr>
        <w:t>（</w:t>
      </w:r>
      <w:r>
        <w:rPr>
          <w:rFonts w:ascii="宋体" w:hAnsi="宋体" w:cs="方正小标宋_GBK" w:hint="eastAsia"/>
        </w:rPr>
        <w:t>四</w:t>
      </w:r>
      <w:r w:rsidRPr="00F15C95">
        <w:rPr>
          <w:rFonts w:ascii="宋体" w:hAnsi="宋体" w:cs="方正小标宋_GBK" w:hint="eastAsia"/>
        </w:rPr>
        <w:t>）环节和流程</w:t>
      </w:r>
      <w:bookmarkEnd w:id="209"/>
      <w:bookmarkEnd w:id="210"/>
      <w:bookmarkEnd w:id="213"/>
    </w:p>
    <w:p w:rsidR="00ED0775" w:rsidRPr="0023409D" w:rsidRDefault="00ED0775" w:rsidP="00BC456C">
      <w:pPr>
        <w:spacing w:line="560" w:lineRule="exact"/>
        <w:ind w:firstLineChars="200" w:firstLine="640"/>
        <w:rPr>
          <w:rFonts w:ascii="宋体" w:cs="Times New Roman"/>
          <w:sz w:val="32"/>
          <w:szCs w:val="32"/>
        </w:rPr>
      </w:pPr>
      <w:bookmarkStart w:id="214" w:name="_Toc527718573"/>
      <w:bookmarkStart w:id="215" w:name="_Toc531000778"/>
      <w:r w:rsidRPr="0023409D">
        <w:rPr>
          <w:rFonts w:ascii="宋体" w:hAnsi="宋体" w:cs="宋体"/>
          <w:sz w:val="32"/>
          <w:szCs w:val="32"/>
        </w:rPr>
        <w:t>1.</w:t>
      </w:r>
      <w:r w:rsidRPr="0023409D">
        <w:rPr>
          <w:rFonts w:ascii="宋体" w:hAnsi="宋体" w:cs="宋体" w:hint="eastAsia"/>
          <w:sz w:val="32"/>
          <w:szCs w:val="32"/>
        </w:rPr>
        <w:t>用户申请；</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制定方案；</w:t>
      </w:r>
    </w:p>
    <w:p w:rsidR="00ED0775" w:rsidRPr="00F76DB8"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3.</w:t>
      </w:r>
      <w:r w:rsidRPr="0023409D">
        <w:rPr>
          <w:rFonts w:ascii="宋体" w:hAnsi="宋体" w:cs="宋体" w:hint="eastAsia"/>
          <w:sz w:val="32"/>
          <w:szCs w:val="32"/>
        </w:rPr>
        <w:t>验收通热。</w:t>
      </w:r>
      <w:bookmarkEnd w:id="214"/>
      <w:bookmarkEnd w:id="215"/>
    </w:p>
    <w:p w:rsidR="00ED0775" w:rsidRPr="00F15C95" w:rsidRDefault="00ED0775" w:rsidP="00BC456C">
      <w:pPr>
        <w:pStyle w:val="2"/>
        <w:ind w:rightChars="200" w:right="420" w:firstLineChars="200" w:firstLine="640"/>
        <w:jc w:val="left"/>
        <w:rPr>
          <w:rFonts w:ascii="宋体" w:eastAsia="宋体" w:cs="Times New Roman"/>
        </w:rPr>
      </w:pPr>
      <w:bookmarkStart w:id="216" w:name="_Toc527718574"/>
      <w:bookmarkStart w:id="217" w:name="_Toc531000779"/>
      <w:bookmarkStart w:id="218" w:name="_Toc536543722"/>
      <w:r w:rsidRPr="00F15C95">
        <w:rPr>
          <w:rFonts w:ascii="宋体" w:hAnsi="宋体" w:cs="方正小标宋_GBK" w:hint="eastAsia"/>
        </w:rPr>
        <w:t>（</w:t>
      </w:r>
      <w:r>
        <w:rPr>
          <w:rFonts w:ascii="宋体" w:hAnsi="宋体" w:cs="方正小标宋_GBK" w:hint="eastAsia"/>
        </w:rPr>
        <w:t>五</w:t>
      </w:r>
      <w:r w:rsidRPr="00F15C95">
        <w:rPr>
          <w:rFonts w:ascii="宋体" w:hAnsi="宋体" w:cs="方正小标宋_GBK" w:hint="eastAsia"/>
        </w:rPr>
        <w:t>）承诺完成时限</w:t>
      </w:r>
      <w:bookmarkEnd w:id="216"/>
      <w:bookmarkEnd w:id="217"/>
      <w:bookmarkEnd w:id="218"/>
      <w:r>
        <w:rPr>
          <w:rFonts w:ascii="宋体" w:hAnsi="宋体" w:cs="宋体"/>
        </w:rPr>
        <w:t xml:space="preserve">                                  </w:t>
      </w:r>
    </w:p>
    <w:p w:rsidR="00ED0775" w:rsidRPr="0023409D" w:rsidRDefault="00ED0775" w:rsidP="00BC456C">
      <w:pPr>
        <w:spacing w:line="560" w:lineRule="exact"/>
        <w:ind w:firstLineChars="200" w:firstLine="640"/>
        <w:rPr>
          <w:rFonts w:ascii="宋体" w:cs="Times New Roman"/>
          <w:sz w:val="32"/>
          <w:szCs w:val="32"/>
        </w:rPr>
      </w:pPr>
      <w:bookmarkStart w:id="219" w:name="_Toc527718575"/>
      <w:bookmarkStart w:id="220" w:name="_Toc531000780"/>
      <w:r w:rsidRPr="0023409D">
        <w:rPr>
          <w:rFonts w:ascii="宋体" w:hAnsi="宋体" w:cs="宋体"/>
          <w:sz w:val="32"/>
          <w:szCs w:val="32"/>
        </w:rPr>
        <w:t>1.</w:t>
      </w:r>
      <w:r w:rsidRPr="0023409D">
        <w:rPr>
          <w:rFonts w:ascii="宋体" w:hAnsi="宋体" w:cs="宋体" w:hint="eastAsia"/>
          <w:sz w:val="32"/>
          <w:szCs w:val="32"/>
        </w:rPr>
        <w:t>用户申请（</w:t>
      </w:r>
      <w:r w:rsidRPr="0023409D">
        <w:rPr>
          <w:rFonts w:ascii="宋体" w:hAnsi="宋体" w:cs="宋体"/>
          <w:sz w:val="32"/>
          <w:szCs w:val="32"/>
        </w:rPr>
        <w:t>1</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制定方案（</w:t>
      </w:r>
      <w:r w:rsidRPr="0023409D">
        <w:rPr>
          <w:rFonts w:ascii="宋体" w:hAnsi="宋体" w:cs="宋体"/>
          <w:sz w:val="32"/>
          <w:szCs w:val="32"/>
        </w:rPr>
        <w:t>15</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3.</w:t>
      </w:r>
      <w:r w:rsidRPr="0023409D">
        <w:rPr>
          <w:rFonts w:ascii="宋体" w:hAnsi="宋体" w:cs="宋体" w:hint="eastAsia"/>
          <w:sz w:val="32"/>
          <w:szCs w:val="32"/>
        </w:rPr>
        <w:t>验收通热（</w:t>
      </w:r>
      <w:r w:rsidRPr="0023409D">
        <w:rPr>
          <w:rFonts w:ascii="宋体" w:hAnsi="宋体" w:cs="宋体"/>
          <w:sz w:val="32"/>
          <w:szCs w:val="32"/>
        </w:rPr>
        <w:t>7</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hint="eastAsia"/>
          <w:sz w:val="32"/>
          <w:szCs w:val="32"/>
        </w:rPr>
        <w:t>备注：承诺时限</w:t>
      </w:r>
      <w:r w:rsidRPr="0023409D">
        <w:rPr>
          <w:rFonts w:ascii="宋体" w:hAnsi="宋体" w:cs="宋体"/>
          <w:sz w:val="32"/>
          <w:szCs w:val="32"/>
        </w:rPr>
        <w:t>23</w:t>
      </w:r>
      <w:r w:rsidRPr="0023409D">
        <w:rPr>
          <w:rFonts w:ascii="宋体" w:hAnsi="宋体" w:cs="宋体" w:hint="eastAsia"/>
          <w:sz w:val="32"/>
          <w:szCs w:val="32"/>
        </w:rPr>
        <w:t>个工作日，不包括设计、合同签订、</w:t>
      </w:r>
      <w:r w:rsidRPr="0023409D">
        <w:rPr>
          <w:rFonts w:ascii="宋体" w:hAnsi="宋体" w:cs="宋体" w:hint="eastAsia"/>
          <w:sz w:val="32"/>
          <w:szCs w:val="32"/>
        </w:rPr>
        <w:lastRenderedPageBreak/>
        <w:t>施工、办理相关行政审批等城市供</w:t>
      </w:r>
      <w:r w:rsidR="00400A63">
        <w:rPr>
          <w:rFonts w:ascii="宋体" w:hAnsi="宋体" w:cs="宋体" w:hint="eastAsia"/>
          <w:sz w:val="32"/>
          <w:szCs w:val="32"/>
        </w:rPr>
        <w:t>热</w:t>
      </w:r>
      <w:r w:rsidRPr="0023409D">
        <w:rPr>
          <w:rFonts w:ascii="宋体" w:hAnsi="宋体" w:cs="宋体" w:hint="eastAsia"/>
          <w:sz w:val="32"/>
          <w:szCs w:val="32"/>
        </w:rPr>
        <w:t>企业无法控制时间。</w:t>
      </w:r>
    </w:p>
    <w:p w:rsidR="00ED0775" w:rsidRPr="00F15C95" w:rsidRDefault="00ED0775" w:rsidP="00BC456C">
      <w:pPr>
        <w:pStyle w:val="2"/>
        <w:ind w:rightChars="200" w:right="420" w:firstLineChars="200" w:firstLine="640"/>
        <w:jc w:val="left"/>
        <w:rPr>
          <w:rFonts w:ascii="宋体" w:eastAsia="宋体" w:cs="Times New Roman"/>
        </w:rPr>
      </w:pPr>
      <w:bookmarkStart w:id="221" w:name="_Toc527718576"/>
      <w:bookmarkStart w:id="222" w:name="_Toc531000781"/>
      <w:bookmarkStart w:id="223" w:name="_Toc536543723"/>
      <w:bookmarkEnd w:id="219"/>
      <w:bookmarkEnd w:id="220"/>
      <w:r w:rsidRPr="00F15C95">
        <w:rPr>
          <w:rFonts w:ascii="宋体" w:hAnsi="宋体" w:cs="方正小标宋_GBK" w:hint="eastAsia"/>
        </w:rPr>
        <w:t>（</w:t>
      </w:r>
      <w:r>
        <w:rPr>
          <w:rFonts w:ascii="宋体" w:hAnsi="宋体" w:cs="方正小标宋_GBK" w:hint="eastAsia"/>
        </w:rPr>
        <w:t>六</w:t>
      </w:r>
      <w:r w:rsidRPr="00F15C95">
        <w:rPr>
          <w:rFonts w:ascii="宋体" w:hAnsi="宋体" w:cs="方正小标宋_GBK" w:hint="eastAsia"/>
        </w:rPr>
        <w:t>）办理成本</w:t>
      </w:r>
      <w:bookmarkEnd w:id="221"/>
      <w:bookmarkEnd w:id="222"/>
      <w:bookmarkEnd w:id="223"/>
    </w:p>
    <w:p w:rsidR="00ED0775" w:rsidRPr="00F15C95" w:rsidRDefault="00ED0775" w:rsidP="00BC456C">
      <w:pPr>
        <w:spacing w:line="560" w:lineRule="exact"/>
        <w:ind w:rightChars="200" w:right="420" w:firstLineChars="200" w:firstLine="640"/>
        <w:jc w:val="left"/>
        <w:rPr>
          <w:rFonts w:ascii="宋体" w:cs="Times New Roman"/>
          <w:sz w:val="32"/>
          <w:szCs w:val="32"/>
        </w:rPr>
      </w:pPr>
      <w:r>
        <w:rPr>
          <w:rFonts w:ascii="宋体" w:hAnsi="宋体" w:cs="宋体" w:hint="eastAsia"/>
          <w:sz w:val="32"/>
          <w:szCs w:val="32"/>
        </w:rPr>
        <w:t>依据建设工程规划许可证核准的地上</w:t>
      </w:r>
      <w:r w:rsidRPr="00F15C95">
        <w:rPr>
          <w:rFonts w:ascii="宋体" w:hAnsi="宋体" w:cs="宋体" w:hint="eastAsia"/>
          <w:sz w:val="32"/>
          <w:szCs w:val="32"/>
        </w:rPr>
        <w:t>建筑面积</w:t>
      </w:r>
      <w:r>
        <w:rPr>
          <w:rFonts w:ascii="宋体" w:hAnsi="宋体" w:cs="宋体" w:hint="eastAsia"/>
          <w:sz w:val="32"/>
          <w:szCs w:val="32"/>
        </w:rPr>
        <w:t>，</w:t>
      </w:r>
      <w:r w:rsidRPr="00F15C95">
        <w:rPr>
          <w:rFonts w:ascii="宋体" w:hAnsi="宋体" w:cs="宋体" w:hint="eastAsia"/>
          <w:sz w:val="32"/>
          <w:szCs w:val="32"/>
        </w:rPr>
        <w:t>按每平方米</w:t>
      </w:r>
      <w:r w:rsidRPr="00F15C95">
        <w:rPr>
          <w:rFonts w:ascii="宋体" w:hAnsi="宋体" w:cs="宋体"/>
          <w:sz w:val="32"/>
          <w:szCs w:val="32"/>
        </w:rPr>
        <w:t>115</w:t>
      </w:r>
      <w:r w:rsidRPr="00F15C95">
        <w:rPr>
          <w:rFonts w:ascii="宋体" w:hAnsi="宋体" w:cs="宋体" w:hint="eastAsia"/>
          <w:sz w:val="32"/>
          <w:szCs w:val="32"/>
        </w:rPr>
        <w:t>元的标准缴纳配套费。</w:t>
      </w:r>
    </w:p>
    <w:p w:rsidR="00ED0775" w:rsidRPr="00F15C95" w:rsidRDefault="00ED0775" w:rsidP="00BC456C">
      <w:pPr>
        <w:pStyle w:val="2"/>
        <w:ind w:rightChars="200" w:right="420" w:firstLineChars="200" w:firstLine="640"/>
        <w:jc w:val="left"/>
        <w:rPr>
          <w:rFonts w:ascii="宋体" w:eastAsia="宋体" w:cs="Times New Roman"/>
        </w:rPr>
      </w:pPr>
      <w:bookmarkStart w:id="224" w:name="_Toc527718577"/>
      <w:bookmarkStart w:id="225" w:name="_Toc531000782"/>
      <w:bookmarkStart w:id="226" w:name="_Toc536543724"/>
      <w:r w:rsidRPr="00F15C95">
        <w:rPr>
          <w:rFonts w:ascii="宋体" w:hAnsi="宋体" w:cs="方正小标宋_GBK" w:hint="eastAsia"/>
        </w:rPr>
        <w:t>（</w:t>
      </w:r>
      <w:r>
        <w:rPr>
          <w:rFonts w:ascii="宋体" w:hAnsi="宋体" w:cs="方正小标宋_GBK" w:hint="eastAsia"/>
        </w:rPr>
        <w:t>七</w:t>
      </w:r>
      <w:r w:rsidRPr="00F15C95">
        <w:rPr>
          <w:rFonts w:ascii="宋体" w:hAnsi="宋体" w:cs="方正小标宋_GBK" w:hint="eastAsia"/>
        </w:rPr>
        <w:t>）收费依据</w:t>
      </w:r>
      <w:bookmarkEnd w:id="224"/>
      <w:bookmarkEnd w:id="225"/>
      <w:bookmarkEnd w:id="226"/>
    </w:p>
    <w:p w:rsidR="00ED0775" w:rsidRPr="0023409D" w:rsidRDefault="00ED0775" w:rsidP="00BC456C">
      <w:pPr>
        <w:spacing w:line="560" w:lineRule="exact"/>
        <w:ind w:firstLineChars="150" w:firstLine="480"/>
        <w:jc w:val="left"/>
        <w:rPr>
          <w:rFonts w:ascii="宋体" w:cs="Times New Roman"/>
          <w:sz w:val="32"/>
          <w:szCs w:val="32"/>
        </w:rPr>
      </w:pPr>
      <w:r w:rsidRPr="0023409D">
        <w:rPr>
          <w:rFonts w:ascii="宋体" w:hAnsi="宋体" w:cs="宋体"/>
          <w:sz w:val="32"/>
          <w:szCs w:val="32"/>
        </w:rPr>
        <w:t>1.</w:t>
      </w:r>
      <w:r w:rsidRPr="0023409D">
        <w:rPr>
          <w:rFonts w:ascii="宋体" w:hAnsi="宋体" w:cs="宋体" w:hint="eastAsia"/>
          <w:sz w:val="32"/>
          <w:szCs w:val="32"/>
        </w:rPr>
        <w:t>收费依据：青政办发【</w:t>
      </w:r>
      <w:r w:rsidRPr="0023409D">
        <w:rPr>
          <w:rFonts w:ascii="宋体" w:hAnsi="宋体" w:cs="宋体"/>
          <w:sz w:val="32"/>
          <w:szCs w:val="32"/>
        </w:rPr>
        <w:t>2014</w:t>
      </w:r>
      <w:r w:rsidRPr="0023409D">
        <w:rPr>
          <w:rFonts w:ascii="宋体" w:hAnsi="宋体" w:cs="宋体" w:hint="eastAsia"/>
          <w:sz w:val="32"/>
          <w:szCs w:val="32"/>
        </w:rPr>
        <w:t>】</w:t>
      </w:r>
      <w:r w:rsidRPr="0023409D">
        <w:rPr>
          <w:rFonts w:ascii="宋体" w:hAnsi="宋体" w:cs="宋体"/>
          <w:sz w:val="32"/>
          <w:szCs w:val="32"/>
        </w:rPr>
        <w:t>20</w:t>
      </w:r>
      <w:r w:rsidRPr="0023409D">
        <w:rPr>
          <w:rFonts w:ascii="宋体" w:hAnsi="宋体" w:cs="宋体" w:hint="eastAsia"/>
          <w:sz w:val="32"/>
          <w:szCs w:val="32"/>
        </w:rPr>
        <w:t>号，青岛市人民政府办公厅关于进一步加强城市基础设施配套费征收使用管理的通知；</w:t>
      </w:r>
    </w:p>
    <w:p w:rsidR="00ED0775" w:rsidRPr="00F15C95" w:rsidRDefault="00ED0775" w:rsidP="00BC456C">
      <w:pPr>
        <w:spacing w:line="560" w:lineRule="exact"/>
        <w:ind w:rightChars="200" w:right="420" w:firstLineChars="150" w:firstLine="480"/>
        <w:jc w:val="left"/>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收费标准：凡在本市行政区域内国有土地上新建、改建、扩建各类房屋建筑工程项目的单位和个人，均应依据建设工程规划许可证核准的地上建筑面积，按每平方米</w:t>
      </w:r>
      <w:r w:rsidRPr="0023409D">
        <w:rPr>
          <w:rFonts w:ascii="宋体" w:hAnsi="宋体" w:cs="宋体"/>
          <w:sz w:val="32"/>
          <w:szCs w:val="32"/>
        </w:rPr>
        <w:t>115</w:t>
      </w:r>
      <w:r w:rsidRPr="0023409D">
        <w:rPr>
          <w:rFonts w:ascii="宋体" w:hAnsi="宋体" w:cs="宋体" w:hint="eastAsia"/>
          <w:sz w:val="32"/>
          <w:szCs w:val="32"/>
        </w:rPr>
        <w:t>元的标准缴纳配套费。配套费主要用于建设项目规划红线外与城市主干网衔接的城市基础配套设施，规划配建的幼儿园、义务教育中小学校和单位热用户规划红线以外、居民热用户分户计量装置或入户端口以外的各项供热设施的建设，市政府确定的其他基础设施建设。</w:t>
      </w:r>
      <w:r w:rsidRPr="0023409D">
        <w:rPr>
          <w:rFonts w:ascii="宋体" w:hAnsi="宋体" w:cs="宋体"/>
          <w:sz w:val="32"/>
          <w:szCs w:val="32"/>
        </w:rPr>
        <w:t xml:space="preserve">     </w:t>
      </w:r>
      <w:r w:rsidRPr="00F15C95">
        <w:rPr>
          <w:rFonts w:ascii="宋体" w:hAnsi="宋体" w:cs="宋体"/>
          <w:sz w:val="32"/>
          <w:szCs w:val="32"/>
        </w:rPr>
        <w:t xml:space="preserve">      </w:t>
      </w:r>
    </w:p>
    <w:p w:rsidR="00ED0775" w:rsidRPr="00F15C95" w:rsidRDefault="00ED0775" w:rsidP="00BC456C">
      <w:pPr>
        <w:pStyle w:val="2"/>
        <w:ind w:rightChars="200" w:right="420" w:firstLineChars="200" w:firstLine="640"/>
        <w:jc w:val="left"/>
        <w:rPr>
          <w:rFonts w:ascii="宋体" w:eastAsia="宋体" w:cs="Times New Roman"/>
        </w:rPr>
      </w:pPr>
      <w:bookmarkStart w:id="227" w:name="_Toc527718578"/>
      <w:bookmarkStart w:id="228" w:name="_Toc531000783"/>
      <w:bookmarkStart w:id="229" w:name="_Toc536543725"/>
      <w:r w:rsidRPr="00F15C95">
        <w:rPr>
          <w:rFonts w:ascii="宋体" w:hAnsi="宋体" w:cs="方正小标宋_GBK" w:hint="eastAsia"/>
        </w:rPr>
        <w:t>（</w:t>
      </w:r>
      <w:r>
        <w:rPr>
          <w:rFonts w:ascii="宋体" w:hAnsi="宋体" w:cs="方正小标宋_GBK" w:hint="eastAsia"/>
        </w:rPr>
        <w:t>八</w:t>
      </w:r>
      <w:r w:rsidRPr="00F15C95">
        <w:rPr>
          <w:rFonts w:ascii="宋体" w:hAnsi="宋体" w:cs="方正小标宋_GBK" w:hint="eastAsia"/>
        </w:rPr>
        <w:t>）办理地点</w:t>
      </w:r>
      <w:bookmarkEnd w:id="227"/>
      <w:bookmarkEnd w:id="228"/>
      <w:bookmarkEnd w:id="229"/>
    </w:p>
    <w:p w:rsidR="003B6252" w:rsidRPr="00F0405D" w:rsidRDefault="003B6252" w:rsidP="003B6252">
      <w:pPr>
        <w:spacing w:line="560" w:lineRule="exact"/>
        <w:ind w:firstLineChars="200" w:firstLine="640"/>
        <w:rPr>
          <w:rFonts w:ascii="宋体" w:cs="宋体"/>
          <w:sz w:val="32"/>
          <w:szCs w:val="32"/>
        </w:rPr>
      </w:pPr>
      <w:bookmarkStart w:id="230" w:name="_Toc527718579"/>
      <w:bookmarkStart w:id="231" w:name="_Toc531000784"/>
      <w:bookmarkStart w:id="232" w:name="_Toc527718580"/>
      <w:bookmarkStart w:id="233" w:name="_Toc531000785"/>
      <w:bookmarkStart w:id="234" w:name="_Toc536543727"/>
      <w:r w:rsidRPr="001A25E9">
        <w:rPr>
          <w:rFonts w:ascii="宋体" w:hAnsi="宋体" w:cs="宋体" w:hint="eastAsia"/>
          <w:sz w:val="32"/>
          <w:szCs w:val="32"/>
          <w:highlight w:val="yellow"/>
        </w:rPr>
        <w:t>辖区行政审批服务大厅公用事业服务窗口，</w:t>
      </w:r>
      <w:r w:rsidRPr="001A25E9">
        <w:rPr>
          <w:rFonts w:ascii="宋体" w:hAnsi="宋体" w:cs="宋体"/>
          <w:color w:val="FF0000"/>
          <w:sz w:val="32"/>
          <w:szCs w:val="32"/>
          <w:highlight w:val="yellow"/>
        </w:rPr>
        <w:t>XX</w:t>
      </w:r>
      <w:r w:rsidRPr="001A25E9">
        <w:rPr>
          <w:rFonts w:ascii="宋体" w:hAnsi="宋体" w:cs="宋体" w:hint="eastAsia"/>
          <w:sz w:val="32"/>
          <w:szCs w:val="32"/>
          <w:highlight w:val="yellow"/>
        </w:rPr>
        <w:t>路</w:t>
      </w:r>
      <w:r w:rsidRPr="001A25E9">
        <w:rPr>
          <w:rFonts w:ascii="宋体" w:hAnsi="宋体" w:cs="宋体"/>
          <w:color w:val="FF0000"/>
          <w:sz w:val="32"/>
          <w:szCs w:val="32"/>
          <w:highlight w:val="yellow"/>
        </w:rPr>
        <w:t>XX</w:t>
      </w:r>
      <w:r w:rsidRPr="001A25E9">
        <w:rPr>
          <w:rFonts w:ascii="宋体" w:hAnsi="宋体" w:cs="宋体" w:hint="eastAsia"/>
          <w:sz w:val="32"/>
          <w:szCs w:val="32"/>
          <w:highlight w:val="yellow"/>
        </w:rPr>
        <w:t>号，电话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3B6252" w:rsidRDefault="003B6252" w:rsidP="003B6252">
      <w:pPr>
        <w:pStyle w:val="2"/>
        <w:ind w:rightChars="200" w:right="420" w:firstLineChars="200" w:firstLine="640"/>
        <w:jc w:val="left"/>
        <w:rPr>
          <w:rFonts w:ascii="宋体" w:eastAsia="宋体"/>
        </w:rPr>
      </w:pPr>
      <w:bookmarkStart w:id="235" w:name="_Toc536543726"/>
      <w:r>
        <w:rPr>
          <w:rFonts w:ascii="宋体" w:hAnsi="宋体" w:hint="eastAsia"/>
        </w:rPr>
        <w:lastRenderedPageBreak/>
        <w:t>（九</w:t>
      </w:r>
      <w:r w:rsidRPr="00F15C95">
        <w:rPr>
          <w:rFonts w:ascii="宋体" w:hAnsi="宋体" w:hint="eastAsia"/>
        </w:rPr>
        <w:t>）咨询电话</w:t>
      </w:r>
      <w:bookmarkEnd w:id="230"/>
      <w:bookmarkEnd w:id="231"/>
      <w:bookmarkEnd w:id="235"/>
    </w:p>
    <w:p w:rsidR="003B6252" w:rsidRPr="00F0405D" w:rsidRDefault="003B6252" w:rsidP="003B6252">
      <w:pPr>
        <w:spacing w:line="560" w:lineRule="exact"/>
        <w:ind w:firstLineChars="200" w:firstLine="640"/>
        <w:rPr>
          <w:rFonts w:ascii="宋体" w:cs="宋体"/>
          <w:sz w:val="32"/>
          <w:szCs w:val="32"/>
        </w:rPr>
      </w:pPr>
      <w:r w:rsidRPr="001A25E9">
        <w:rPr>
          <w:rFonts w:ascii="宋体" w:hAnsi="宋体" w:cs="宋体" w:hint="eastAsia"/>
          <w:sz w:val="32"/>
          <w:szCs w:val="32"/>
          <w:highlight w:val="yellow"/>
        </w:rPr>
        <w:t>辖区行政审批服务大厅公用事业服务窗口电话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ED0775" w:rsidRPr="00F15C95" w:rsidRDefault="00ED0775" w:rsidP="00BC456C">
      <w:pPr>
        <w:pStyle w:val="2"/>
        <w:ind w:rightChars="200" w:right="420" w:firstLineChars="200" w:firstLine="640"/>
        <w:jc w:val="left"/>
        <w:rPr>
          <w:rFonts w:ascii="宋体" w:eastAsia="宋体" w:cs="Times New Roman"/>
        </w:rPr>
      </w:pPr>
      <w:r w:rsidRPr="00F15C95">
        <w:rPr>
          <w:rFonts w:ascii="宋体" w:hAnsi="宋体" w:cs="方正小标宋_GBK" w:hint="eastAsia"/>
        </w:rPr>
        <w:t>（</w:t>
      </w:r>
      <w:r>
        <w:rPr>
          <w:rFonts w:ascii="宋体" w:hAnsi="宋体" w:cs="方正小标宋_GBK" w:hint="eastAsia"/>
        </w:rPr>
        <w:t>十</w:t>
      </w:r>
      <w:r w:rsidRPr="00F15C95">
        <w:rPr>
          <w:rFonts w:ascii="宋体" w:hAnsi="宋体" w:cs="方正小标宋_GBK" w:hint="eastAsia"/>
        </w:rPr>
        <w:t>）流程图</w:t>
      </w:r>
      <w:bookmarkEnd w:id="232"/>
      <w:bookmarkEnd w:id="233"/>
      <w:bookmarkEnd w:id="234"/>
    </w:p>
    <w:p w:rsidR="00ED0775" w:rsidRDefault="00ED0775" w:rsidP="00BC456C">
      <w:pPr>
        <w:spacing w:line="560" w:lineRule="exact"/>
        <w:ind w:rightChars="200" w:right="420" w:firstLineChars="200" w:firstLine="640"/>
        <w:jc w:val="left"/>
        <w:rPr>
          <w:rFonts w:ascii="宋体" w:cs="Times New Roman"/>
          <w:sz w:val="32"/>
          <w:szCs w:val="32"/>
        </w:rPr>
      </w:pPr>
    </w:p>
    <w:p w:rsidR="00ED0775" w:rsidRDefault="00BC456C" w:rsidP="00BC456C">
      <w:pPr>
        <w:spacing w:line="560" w:lineRule="exact"/>
        <w:ind w:rightChars="200" w:right="420" w:firstLineChars="200" w:firstLine="420"/>
        <w:jc w:val="left"/>
        <w:rPr>
          <w:rFonts w:ascii="宋体" w:cs="Times New Roman"/>
          <w:sz w:val="32"/>
          <w:szCs w:val="32"/>
        </w:rPr>
      </w:pPr>
      <w:r>
        <w:rPr>
          <w:noProof/>
        </w:rPr>
        <w:drawing>
          <wp:anchor distT="0" distB="0" distL="114300" distR="114300" simplePos="0" relativeHeight="251664896" behindDoc="0" locked="0" layoutInCell="1" allowOverlap="1">
            <wp:simplePos x="0" y="0"/>
            <wp:positionH relativeFrom="column">
              <wp:posOffset>561975</wp:posOffset>
            </wp:positionH>
            <wp:positionV relativeFrom="paragraph">
              <wp:posOffset>-255270</wp:posOffset>
            </wp:positionV>
            <wp:extent cx="1857375" cy="1562100"/>
            <wp:effectExtent l="19050" t="0" r="9525" b="0"/>
            <wp:wrapSquare wrapText="bothSides"/>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1857375" cy="1562100"/>
                    </a:xfrm>
                    <a:prstGeom prst="rect">
                      <a:avLst/>
                    </a:prstGeom>
                    <a:noFill/>
                  </pic:spPr>
                </pic:pic>
              </a:graphicData>
            </a:graphic>
          </wp:anchor>
        </w:drawing>
      </w:r>
    </w:p>
    <w:p w:rsidR="00ED0775" w:rsidRDefault="00ED0775" w:rsidP="00BC456C">
      <w:pPr>
        <w:spacing w:line="560" w:lineRule="exact"/>
        <w:ind w:rightChars="200" w:right="420" w:firstLineChars="200" w:firstLine="640"/>
        <w:jc w:val="left"/>
        <w:rPr>
          <w:rFonts w:ascii="宋体" w:cs="Times New Roman"/>
          <w:sz w:val="32"/>
          <w:szCs w:val="32"/>
        </w:rPr>
      </w:pPr>
    </w:p>
    <w:p w:rsidR="00ED0775" w:rsidRDefault="00ED0775" w:rsidP="00BC456C">
      <w:pPr>
        <w:pStyle w:val="2"/>
        <w:ind w:rightChars="200" w:right="420"/>
        <w:jc w:val="left"/>
        <w:rPr>
          <w:rFonts w:ascii="宋体" w:eastAsia="宋体" w:hAnsi="宋体" w:cs="Times New Roman"/>
        </w:rPr>
      </w:pPr>
      <w:bookmarkStart w:id="236" w:name="_Toc527718581"/>
      <w:bookmarkStart w:id="237" w:name="_Toc531000786"/>
    </w:p>
    <w:p w:rsidR="00ED0775" w:rsidRPr="00F15C95" w:rsidRDefault="00ED0775" w:rsidP="00BC456C">
      <w:pPr>
        <w:pStyle w:val="2"/>
        <w:ind w:rightChars="200" w:right="420" w:firstLineChars="200" w:firstLine="640"/>
        <w:jc w:val="left"/>
        <w:rPr>
          <w:rFonts w:cs="Times New Roman"/>
        </w:rPr>
      </w:pPr>
      <w:bookmarkStart w:id="238" w:name="_Toc536543728"/>
      <w:r w:rsidRPr="00F15C95">
        <w:rPr>
          <w:rFonts w:cs="方正小标宋_GBK" w:hint="eastAsia"/>
        </w:rPr>
        <w:t>（</w:t>
      </w:r>
      <w:r>
        <w:rPr>
          <w:rFonts w:cs="方正小标宋_GBK" w:hint="eastAsia"/>
        </w:rPr>
        <w:t>十一</w:t>
      </w:r>
      <w:r w:rsidRPr="00F15C95">
        <w:rPr>
          <w:rFonts w:cs="方正小标宋_GBK" w:hint="eastAsia"/>
        </w:rPr>
        <w:t>）有关说明</w:t>
      </w:r>
      <w:bookmarkEnd w:id="236"/>
      <w:bookmarkEnd w:id="237"/>
      <w:bookmarkEnd w:id="238"/>
    </w:p>
    <w:p w:rsidR="00ED0775" w:rsidRPr="00F15C95" w:rsidRDefault="00ED0775" w:rsidP="00BC456C">
      <w:pPr>
        <w:ind w:rightChars="200" w:right="420" w:firstLineChars="200" w:firstLine="640"/>
        <w:jc w:val="left"/>
        <w:rPr>
          <w:rFonts w:cs="Times New Roman"/>
          <w:sz w:val="32"/>
          <w:szCs w:val="32"/>
        </w:rPr>
      </w:pPr>
      <w:r w:rsidRPr="00F15C95">
        <w:rPr>
          <w:rFonts w:cs="宋体" w:hint="eastAsia"/>
          <w:sz w:val="32"/>
          <w:szCs w:val="32"/>
        </w:rPr>
        <w:t>本公共服务事项将根据法律法规、政策文件相关内容的修改变动情况和工作实际要求，予以实时更新。</w:t>
      </w:r>
    </w:p>
    <w:p w:rsidR="00ED0775" w:rsidRPr="008F4CBA" w:rsidRDefault="00ED0775" w:rsidP="008F4CBA">
      <w:pPr>
        <w:pStyle w:val="1"/>
        <w:jc w:val="both"/>
        <w:rPr>
          <w:rFonts w:cs="Times New Roman"/>
        </w:rPr>
      </w:pPr>
      <w:bookmarkStart w:id="239" w:name="_Toc527718582"/>
      <w:bookmarkStart w:id="240" w:name="_Toc531000787"/>
      <w:bookmarkStart w:id="241" w:name="_Toc536543729"/>
      <w:r w:rsidRPr="008F4CBA">
        <w:rPr>
          <w:rFonts w:cs="方正小标宋_GBK" w:hint="eastAsia"/>
        </w:rPr>
        <w:lastRenderedPageBreak/>
        <w:t>九、新建非居民供热报装服务</w:t>
      </w:r>
      <w:bookmarkEnd w:id="239"/>
      <w:bookmarkEnd w:id="240"/>
      <w:bookmarkEnd w:id="241"/>
    </w:p>
    <w:p w:rsidR="00ED0775" w:rsidRPr="00F0405D" w:rsidRDefault="00ED0775" w:rsidP="00BC456C">
      <w:pPr>
        <w:pStyle w:val="2"/>
        <w:spacing w:line="560" w:lineRule="exact"/>
        <w:ind w:firstLineChars="200" w:firstLine="640"/>
        <w:jc w:val="both"/>
        <w:rPr>
          <w:rFonts w:ascii="Cambria" w:hAnsi="Cambria" w:cs="Cambria"/>
        </w:rPr>
      </w:pPr>
      <w:bookmarkStart w:id="242" w:name="_Toc527718583"/>
      <w:bookmarkStart w:id="243" w:name="_Toc531000788"/>
      <w:r>
        <w:rPr>
          <w:rFonts w:ascii="宋体" w:hAnsi="宋体" w:cs="宋体"/>
        </w:rPr>
        <w:t xml:space="preserve"> </w:t>
      </w:r>
      <w:bookmarkStart w:id="244" w:name="_Toc536543730"/>
      <w:r w:rsidRPr="00F0405D">
        <w:rPr>
          <w:rFonts w:ascii="Cambria" w:hAnsi="Cambria" w:cs="方正小标宋_GBK" w:hint="eastAsia"/>
        </w:rPr>
        <w:t>（一）办理依据</w:t>
      </w:r>
      <w:bookmarkEnd w:id="244"/>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《青岛市</w:t>
      </w:r>
      <w:r>
        <w:rPr>
          <w:rFonts w:ascii="宋体" w:hAnsi="宋体" w:cs="宋体" w:hint="eastAsia"/>
          <w:sz w:val="32"/>
          <w:szCs w:val="32"/>
        </w:rPr>
        <w:t>供热</w:t>
      </w:r>
      <w:r w:rsidRPr="00DC03AC">
        <w:rPr>
          <w:rFonts w:ascii="宋体" w:hAnsi="宋体" w:cs="宋体" w:hint="eastAsia"/>
          <w:sz w:val="32"/>
          <w:szCs w:val="32"/>
        </w:rPr>
        <w:t>条例》等相关法律法规要求。</w:t>
      </w:r>
    </w:p>
    <w:p w:rsidR="00ED0775" w:rsidRPr="00F0405D" w:rsidRDefault="00ED0775" w:rsidP="00BC456C">
      <w:pPr>
        <w:pStyle w:val="2"/>
        <w:spacing w:line="560" w:lineRule="exact"/>
        <w:ind w:firstLineChars="200" w:firstLine="640"/>
        <w:jc w:val="both"/>
        <w:rPr>
          <w:rFonts w:ascii="Cambria" w:hAnsi="Cambria" w:cs="Cambria"/>
        </w:rPr>
      </w:pPr>
      <w:bookmarkStart w:id="245" w:name="_Toc536543731"/>
      <w:r w:rsidRPr="00F0405D">
        <w:rPr>
          <w:rFonts w:ascii="Cambria" w:hAnsi="Cambria" w:cs="方正小标宋_GBK" w:hint="eastAsia"/>
        </w:rPr>
        <w:t>（二）办理条件</w:t>
      </w:r>
      <w:bookmarkEnd w:id="245"/>
    </w:p>
    <w:p w:rsidR="00ED0775" w:rsidRPr="00F76DB8" w:rsidRDefault="00ED0775" w:rsidP="00BC456C">
      <w:pPr>
        <w:spacing w:line="560" w:lineRule="exact"/>
        <w:ind w:firstLineChars="200" w:firstLine="640"/>
        <w:rPr>
          <w:rFonts w:ascii="宋体" w:cs="Times New Roman"/>
          <w:sz w:val="32"/>
          <w:szCs w:val="32"/>
        </w:rPr>
      </w:pPr>
      <w:r>
        <w:rPr>
          <w:rFonts w:ascii="宋体" w:hAnsi="宋体" w:cs="宋体" w:hint="eastAsia"/>
          <w:sz w:val="32"/>
          <w:szCs w:val="32"/>
        </w:rPr>
        <w:t>取得规划许可证、施工许可证以及完成供热配套备案合法项目。</w:t>
      </w:r>
    </w:p>
    <w:p w:rsidR="00ED0775" w:rsidRPr="00F15C95" w:rsidRDefault="00ED0775" w:rsidP="00BC456C">
      <w:pPr>
        <w:pStyle w:val="2"/>
        <w:ind w:rightChars="200" w:right="420" w:firstLineChars="200" w:firstLine="640"/>
        <w:jc w:val="left"/>
        <w:rPr>
          <w:rFonts w:ascii="宋体" w:eastAsia="宋体" w:cs="Times New Roman"/>
        </w:rPr>
      </w:pPr>
      <w:bookmarkStart w:id="246" w:name="_Toc536543732"/>
      <w:r w:rsidRPr="00F15C95">
        <w:rPr>
          <w:rFonts w:ascii="宋体" w:hAnsi="宋体" w:cs="方正小标宋_GBK" w:hint="eastAsia"/>
        </w:rPr>
        <w:t>（</w:t>
      </w:r>
      <w:r>
        <w:rPr>
          <w:rFonts w:ascii="宋体" w:hAnsi="宋体" w:cs="方正小标宋_GBK" w:hint="eastAsia"/>
        </w:rPr>
        <w:t>三</w:t>
      </w:r>
      <w:r w:rsidRPr="00F15C95">
        <w:rPr>
          <w:rFonts w:ascii="宋体" w:hAnsi="宋体" w:cs="方正小标宋_GBK" w:hint="eastAsia"/>
        </w:rPr>
        <w:t>）申请材料</w:t>
      </w:r>
      <w:bookmarkEnd w:id="246"/>
    </w:p>
    <w:p w:rsidR="00ED0775" w:rsidRPr="0023409D" w:rsidRDefault="00ED0775" w:rsidP="00BC456C">
      <w:pPr>
        <w:spacing w:line="560" w:lineRule="exact"/>
        <w:ind w:firstLineChars="200" w:firstLine="640"/>
        <w:rPr>
          <w:rFonts w:ascii="宋体" w:hAnsi="宋体" w:cs="宋体"/>
          <w:sz w:val="32"/>
          <w:szCs w:val="32"/>
        </w:rPr>
      </w:pPr>
      <w:r w:rsidRPr="0023409D">
        <w:rPr>
          <w:rFonts w:ascii="宋体" w:hAnsi="宋体" w:cs="宋体"/>
          <w:sz w:val="32"/>
          <w:szCs w:val="32"/>
        </w:rPr>
        <w:t>1.</w:t>
      </w:r>
      <w:r w:rsidRPr="0023409D">
        <w:rPr>
          <w:rFonts w:ascii="宋体" w:hAnsi="宋体" w:cs="宋体" w:hint="eastAsia"/>
          <w:sz w:val="32"/>
          <w:szCs w:val="32"/>
        </w:rPr>
        <w:t>申请表（新建非居民供热报装申请表，加盖公章）；</w:t>
      </w:r>
      <w:r w:rsidRPr="0023409D">
        <w:rPr>
          <w:rFonts w:ascii="宋体" w:hAnsi="宋体" w:cs="宋体"/>
          <w:sz w:val="32"/>
          <w:szCs w:val="32"/>
        </w:rPr>
        <w:t xml:space="preserve"> </w:t>
      </w:r>
    </w:p>
    <w:p w:rsidR="00ED0775" w:rsidRPr="00F15C95" w:rsidRDefault="00ED0775" w:rsidP="00BC456C">
      <w:pPr>
        <w:pStyle w:val="2"/>
        <w:ind w:rightChars="200" w:right="420" w:firstLineChars="200" w:firstLine="640"/>
        <w:jc w:val="left"/>
        <w:rPr>
          <w:rFonts w:ascii="宋体" w:eastAsia="宋体" w:cs="Times New Roman"/>
        </w:rPr>
      </w:pPr>
      <w:bookmarkStart w:id="247" w:name="_Toc536543733"/>
      <w:r w:rsidRPr="00F15C95">
        <w:rPr>
          <w:rFonts w:ascii="宋体" w:hAnsi="宋体" w:cs="方正小标宋_GBK" w:hint="eastAsia"/>
        </w:rPr>
        <w:t>（</w:t>
      </w:r>
      <w:r>
        <w:rPr>
          <w:rFonts w:ascii="宋体" w:hAnsi="宋体" w:cs="方正小标宋_GBK" w:hint="eastAsia"/>
        </w:rPr>
        <w:t>四</w:t>
      </w:r>
      <w:r w:rsidRPr="00F15C95">
        <w:rPr>
          <w:rFonts w:ascii="宋体" w:hAnsi="宋体" w:cs="方正小标宋_GBK" w:hint="eastAsia"/>
        </w:rPr>
        <w:t>）环节和流程</w:t>
      </w:r>
      <w:bookmarkEnd w:id="242"/>
      <w:bookmarkEnd w:id="243"/>
      <w:bookmarkEnd w:id="247"/>
    </w:p>
    <w:p w:rsidR="00ED0775" w:rsidRPr="0023409D" w:rsidRDefault="00ED0775" w:rsidP="00BC456C">
      <w:pPr>
        <w:spacing w:line="560" w:lineRule="exact"/>
        <w:ind w:firstLineChars="200" w:firstLine="640"/>
        <w:rPr>
          <w:rFonts w:ascii="宋体" w:cs="Times New Roman"/>
          <w:sz w:val="32"/>
          <w:szCs w:val="32"/>
        </w:rPr>
      </w:pPr>
      <w:bookmarkStart w:id="248" w:name="_Toc527718584"/>
      <w:bookmarkStart w:id="249" w:name="_Toc531000789"/>
      <w:r w:rsidRPr="0023409D">
        <w:rPr>
          <w:rFonts w:ascii="宋体" w:hAnsi="宋体" w:cs="宋体"/>
          <w:sz w:val="32"/>
          <w:szCs w:val="32"/>
        </w:rPr>
        <w:t>1.</w:t>
      </w:r>
      <w:r w:rsidRPr="0023409D">
        <w:rPr>
          <w:rFonts w:ascii="宋体" w:hAnsi="宋体" w:cs="宋体" w:hint="eastAsia"/>
          <w:sz w:val="32"/>
          <w:szCs w:val="32"/>
        </w:rPr>
        <w:t>用户申请；</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制定方案；</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3.</w:t>
      </w:r>
      <w:r w:rsidRPr="0023409D">
        <w:rPr>
          <w:rFonts w:ascii="宋体" w:hAnsi="宋体" w:cs="宋体" w:hint="eastAsia"/>
          <w:sz w:val="32"/>
          <w:szCs w:val="32"/>
        </w:rPr>
        <w:t>验收通热。</w:t>
      </w:r>
    </w:p>
    <w:p w:rsidR="00ED0775" w:rsidRPr="00F15C95" w:rsidRDefault="00ED0775" w:rsidP="00BC456C">
      <w:pPr>
        <w:pStyle w:val="2"/>
        <w:ind w:rightChars="200" w:right="420" w:firstLineChars="200" w:firstLine="640"/>
        <w:jc w:val="left"/>
        <w:rPr>
          <w:rFonts w:ascii="宋体" w:eastAsia="宋体" w:cs="Times New Roman"/>
        </w:rPr>
      </w:pPr>
      <w:bookmarkStart w:id="250" w:name="_Toc527718585"/>
      <w:bookmarkStart w:id="251" w:name="_Toc531000790"/>
      <w:bookmarkStart w:id="252" w:name="_Toc536543734"/>
      <w:bookmarkEnd w:id="248"/>
      <w:bookmarkEnd w:id="249"/>
      <w:r w:rsidRPr="00F15C95">
        <w:rPr>
          <w:rFonts w:ascii="宋体" w:hAnsi="宋体" w:cs="方正小标宋_GBK" w:hint="eastAsia"/>
        </w:rPr>
        <w:t>（</w:t>
      </w:r>
      <w:r>
        <w:rPr>
          <w:rFonts w:ascii="宋体" w:hAnsi="宋体" w:cs="方正小标宋_GBK" w:hint="eastAsia"/>
        </w:rPr>
        <w:t>五</w:t>
      </w:r>
      <w:r w:rsidRPr="00F15C95">
        <w:rPr>
          <w:rFonts w:ascii="宋体" w:hAnsi="宋体" w:cs="方正小标宋_GBK" w:hint="eastAsia"/>
        </w:rPr>
        <w:t>）承诺完成时限</w:t>
      </w:r>
      <w:bookmarkEnd w:id="250"/>
      <w:bookmarkEnd w:id="251"/>
      <w:bookmarkEnd w:id="252"/>
    </w:p>
    <w:p w:rsidR="00ED0775" w:rsidRPr="0023409D" w:rsidRDefault="00ED0775" w:rsidP="00BC456C">
      <w:pPr>
        <w:spacing w:line="560" w:lineRule="exact"/>
        <w:ind w:firstLineChars="200" w:firstLine="640"/>
        <w:rPr>
          <w:rFonts w:ascii="宋体" w:cs="Times New Roman"/>
          <w:sz w:val="32"/>
          <w:szCs w:val="32"/>
        </w:rPr>
      </w:pPr>
      <w:bookmarkStart w:id="253" w:name="_Toc527718586"/>
      <w:bookmarkStart w:id="254" w:name="_Toc531000791"/>
      <w:r w:rsidRPr="0023409D">
        <w:rPr>
          <w:rFonts w:ascii="宋体" w:hAnsi="宋体" w:cs="宋体"/>
          <w:sz w:val="32"/>
          <w:szCs w:val="32"/>
        </w:rPr>
        <w:t>1.</w:t>
      </w:r>
      <w:r w:rsidRPr="0023409D">
        <w:rPr>
          <w:rFonts w:ascii="宋体" w:hAnsi="宋体" w:cs="宋体" w:hint="eastAsia"/>
          <w:sz w:val="32"/>
          <w:szCs w:val="32"/>
        </w:rPr>
        <w:t>用户申请（</w:t>
      </w:r>
      <w:r w:rsidRPr="0023409D">
        <w:rPr>
          <w:rFonts w:ascii="宋体" w:hAnsi="宋体" w:cs="宋体"/>
          <w:sz w:val="32"/>
          <w:szCs w:val="32"/>
        </w:rPr>
        <w:t>1</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制定方案（</w:t>
      </w:r>
      <w:r w:rsidRPr="0023409D">
        <w:rPr>
          <w:rFonts w:ascii="宋体" w:hAnsi="宋体" w:cs="宋体"/>
          <w:sz w:val="32"/>
          <w:szCs w:val="32"/>
        </w:rPr>
        <w:t>15</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3.</w:t>
      </w:r>
      <w:r w:rsidRPr="0023409D">
        <w:rPr>
          <w:rFonts w:ascii="宋体" w:hAnsi="宋体" w:cs="宋体" w:hint="eastAsia"/>
          <w:sz w:val="32"/>
          <w:szCs w:val="32"/>
        </w:rPr>
        <w:t>验收通热（</w:t>
      </w:r>
      <w:r w:rsidRPr="0023409D">
        <w:rPr>
          <w:rFonts w:ascii="宋体" w:hAnsi="宋体" w:cs="宋体"/>
          <w:sz w:val="32"/>
          <w:szCs w:val="32"/>
        </w:rPr>
        <w:t>7</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hint="eastAsia"/>
          <w:sz w:val="32"/>
          <w:szCs w:val="32"/>
        </w:rPr>
        <w:t>备注：承诺时限</w:t>
      </w:r>
      <w:r w:rsidRPr="0023409D">
        <w:rPr>
          <w:rFonts w:ascii="宋体" w:hAnsi="宋体" w:cs="宋体"/>
          <w:sz w:val="32"/>
          <w:szCs w:val="32"/>
        </w:rPr>
        <w:t>23</w:t>
      </w:r>
      <w:r w:rsidRPr="0023409D">
        <w:rPr>
          <w:rFonts w:ascii="宋体" w:hAnsi="宋体" w:cs="宋体" w:hint="eastAsia"/>
          <w:sz w:val="32"/>
          <w:szCs w:val="32"/>
        </w:rPr>
        <w:t>个工作日，不包括设计、合同签订、施工、办理相关行政审批等城市供</w:t>
      </w:r>
      <w:r w:rsidR="00295C9F">
        <w:rPr>
          <w:rFonts w:ascii="宋体" w:hAnsi="宋体" w:cs="宋体" w:hint="eastAsia"/>
          <w:sz w:val="32"/>
          <w:szCs w:val="32"/>
        </w:rPr>
        <w:t>热</w:t>
      </w:r>
      <w:r w:rsidRPr="0023409D">
        <w:rPr>
          <w:rFonts w:ascii="宋体" w:hAnsi="宋体" w:cs="宋体" w:hint="eastAsia"/>
          <w:sz w:val="32"/>
          <w:szCs w:val="32"/>
        </w:rPr>
        <w:t>企业无法控制时间。</w:t>
      </w:r>
    </w:p>
    <w:p w:rsidR="00ED0775" w:rsidRPr="00F15C95" w:rsidRDefault="00ED0775" w:rsidP="00BC456C">
      <w:pPr>
        <w:pStyle w:val="2"/>
        <w:ind w:rightChars="200" w:right="420" w:firstLineChars="200" w:firstLine="640"/>
        <w:jc w:val="left"/>
        <w:rPr>
          <w:rFonts w:ascii="宋体" w:eastAsia="宋体" w:cs="Times New Roman"/>
        </w:rPr>
      </w:pPr>
      <w:bookmarkStart w:id="255" w:name="_Toc527718587"/>
      <w:bookmarkStart w:id="256" w:name="_Toc531000792"/>
      <w:bookmarkStart w:id="257" w:name="_Toc536543735"/>
      <w:bookmarkEnd w:id="253"/>
      <w:bookmarkEnd w:id="254"/>
      <w:r w:rsidRPr="00F15C95">
        <w:rPr>
          <w:rFonts w:ascii="宋体" w:hAnsi="宋体" w:cs="方正小标宋_GBK" w:hint="eastAsia"/>
        </w:rPr>
        <w:lastRenderedPageBreak/>
        <w:t>（</w:t>
      </w:r>
      <w:r>
        <w:rPr>
          <w:rFonts w:ascii="宋体" w:hAnsi="宋体" w:cs="方正小标宋_GBK" w:hint="eastAsia"/>
        </w:rPr>
        <w:t>六</w:t>
      </w:r>
      <w:r w:rsidRPr="00F15C95">
        <w:rPr>
          <w:rFonts w:ascii="宋体" w:hAnsi="宋体" w:cs="方正小标宋_GBK" w:hint="eastAsia"/>
        </w:rPr>
        <w:t>）办理成本</w:t>
      </w:r>
      <w:bookmarkEnd w:id="255"/>
      <w:bookmarkEnd w:id="256"/>
      <w:bookmarkEnd w:id="257"/>
    </w:p>
    <w:p w:rsidR="00ED0775" w:rsidRPr="00F15C95" w:rsidRDefault="00ED0775" w:rsidP="00BC456C">
      <w:pPr>
        <w:spacing w:line="560" w:lineRule="exact"/>
        <w:ind w:rightChars="200" w:right="420" w:firstLineChars="200" w:firstLine="640"/>
        <w:jc w:val="left"/>
        <w:rPr>
          <w:rFonts w:ascii="宋体" w:cs="Times New Roman"/>
          <w:sz w:val="32"/>
          <w:szCs w:val="32"/>
        </w:rPr>
      </w:pPr>
      <w:r>
        <w:rPr>
          <w:rFonts w:ascii="宋体" w:hAnsi="宋体" w:cs="宋体" w:hint="eastAsia"/>
          <w:sz w:val="32"/>
          <w:szCs w:val="32"/>
        </w:rPr>
        <w:t>依据建设工程规划许可证核准的地上</w:t>
      </w:r>
      <w:r w:rsidRPr="00F15C95">
        <w:rPr>
          <w:rFonts w:ascii="宋体" w:hAnsi="宋体" w:cs="宋体" w:hint="eastAsia"/>
          <w:sz w:val="32"/>
          <w:szCs w:val="32"/>
        </w:rPr>
        <w:t>建筑面积</w:t>
      </w:r>
      <w:r>
        <w:rPr>
          <w:rFonts w:ascii="宋体" w:hAnsi="宋体" w:cs="宋体" w:hint="eastAsia"/>
          <w:sz w:val="32"/>
          <w:szCs w:val="32"/>
        </w:rPr>
        <w:t>，</w:t>
      </w:r>
      <w:r w:rsidRPr="00F15C95">
        <w:rPr>
          <w:rFonts w:ascii="宋体" w:hAnsi="宋体" w:cs="宋体" w:hint="eastAsia"/>
          <w:sz w:val="32"/>
          <w:szCs w:val="32"/>
        </w:rPr>
        <w:t>按每平方米</w:t>
      </w:r>
      <w:r w:rsidRPr="00F15C95">
        <w:rPr>
          <w:rFonts w:ascii="宋体" w:hAnsi="宋体" w:cs="宋体"/>
          <w:sz w:val="32"/>
          <w:szCs w:val="32"/>
        </w:rPr>
        <w:t>115</w:t>
      </w:r>
      <w:r w:rsidRPr="00F15C95">
        <w:rPr>
          <w:rFonts w:ascii="宋体" w:hAnsi="宋体" w:cs="宋体" w:hint="eastAsia"/>
          <w:sz w:val="32"/>
          <w:szCs w:val="32"/>
        </w:rPr>
        <w:t>元的标准缴纳配套费。</w:t>
      </w:r>
    </w:p>
    <w:p w:rsidR="00ED0775" w:rsidRPr="00F15C95" w:rsidRDefault="00ED0775" w:rsidP="00BC456C">
      <w:pPr>
        <w:pStyle w:val="2"/>
        <w:ind w:rightChars="200" w:right="420" w:firstLineChars="200" w:firstLine="640"/>
        <w:jc w:val="left"/>
        <w:rPr>
          <w:rFonts w:ascii="宋体" w:eastAsia="宋体" w:cs="Times New Roman"/>
        </w:rPr>
      </w:pPr>
      <w:bookmarkStart w:id="258" w:name="_Toc527718588"/>
      <w:bookmarkStart w:id="259" w:name="_Toc531000793"/>
      <w:bookmarkStart w:id="260" w:name="_Toc536543736"/>
      <w:r w:rsidRPr="00F15C95">
        <w:rPr>
          <w:rFonts w:ascii="宋体" w:hAnsi="宋体" w:cs="方正小标宋_GBK" w:hint="eastAsia"/>
        </w:rPr>
        <w:t>（</w:t>
      </w:r>
      <w:r>
        <w:rPr>
          <w:rFonts w:ascii="宋体" w:hAnsi="宋体" w:cs="方正小标宋_GBK" w:hint="eastAsia"/>
        </w:rPr>
        <w:t>七</w:t>
      </w:r>
      <w:r w:rsidRPr="00F15C95">
        <w:rPr>
          <w:rFonts w:ascii="宋体" w:hAnsi="宋体" w:cs="方正小标宋_GBK" w:hint="eastAsia"/>
        </w:rPr>
        <w:t>）收费依据</w:t>
      </w:r>
      <w:bookmarkEnd w:id="258"/>
      <w:bookmarkEnd w:id="259"/>
      <w:bookmarkEnd w:id="260"/>
    </w:p>
    <w:p w:rsidR="00ED0775" w:rsidRPr="0023409D" w:rsidRDefault="00ED0775" w:rsidP="00BC456C">
      <w:pPr>
        <w:spacing w:line="560" w:lineRule="exact"/>
        <w:ind w:firstLineChars="200" w:firstLine="640"/>
        <w:jc w:val="left"/>
        <w:rPr>
          <w:rFonts w:ascii="宋体" w:cs="Times New Roman"/>
          <w:sz w:val="32"/>
          <w:szCs w:val="32"/>
        </w:rPr>
      </w:pPr>
      <w:r w:rsidRPr="0023409D">
        <w:rPr>
          <w:rFonts w:ascii="宋体" w:hAnsi="宋体" w:cs="宋体"/>
          <w:sz w:val="32"/>
          <w:szCs w:val="32"/>
        </w:rPr>
        <w:t>1.</w:t>
      </w:r>
      <w:r w:rsidRPr="0023409D">
        <w:rPr>
          <w:rFonts w:ascii="宋体" w:hAnsi="宋体" w:cs="宋体" w:hint="eastAsia"/>
          <w:sz w:val="32"/>
          <w:szCs w:val="32"/>
        </w:rPr>
        <w:t>收费依据：青政办发【</w:t>
      </w:r>
      <w:r w:rsidRPr="0023409D">
        <w:rPr>
          <w:rFonts w:ascii="宋体" w:hAnsi="宋体" w:cs="宋体"/>
          <w:sz w:val="32"/>
          <w:szCs w:val="32"/>
        </w:rPr>
        <w:t>2014</w:t>
      </w:r>
      <w:r w:rsidRPr="0023409D">
        <w:rPr>
          <w:rFonts w:ascii="宋体" w:hAnsi="宋体" w:cs="宋体" w:hint="eastAsia"/>
          <w:sz w:val="32"/>
          <w:szCs w:val="32"/>
        </w:rPr>
        <w:t>】</w:t>
      </w:r>
      <w:r w:rsidRPr="0023409D">
        <w:rPr>
          <w:rFonts w:ascii="宋体" w:hAnsi="宋体" w:cs="宋体"/>
          <w:sz w:val="32"/>
          <w:szCs w:val="32"/>
        </w:rPr>
        <w:t>20</w:t>
      </w:r>
      <w:r w:rsidRPr="0023409D">
        <w:rPr>
          <w:rFonts w:ascii="宋体" w:hAnsi="宋体" w:cs="宋体" w:hint="eastAsia"/>
          <w:sz w:val="32"/>
          <w:szCs w:val="32"/>
        </w:rPr>
        <w:t>号，青岛市人民政府办公厅关于进一步加强城市基础设施配套费征收使用管理的通知；</w:t>
      </w:r>
    </w:p>
    <w:p w:rsidR="00ED0775" w:rsidRPr="00F15C95" w:rsidRDefault="00ED0775" w:rsidP="00BC456C">
      <w:pPr>
        <w:spacing w:line="560" w:lineRule="exact"/>
        <w:ind w:rightChars="200" w:right="420" w:firstLineChars="200" w:firstLine="640"/>
        <w:jc w:val="left"/>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收费标准：凡在本市行政区域内国有土地上新建、改建、扩建各类房屋建筑工程项目的单位和个人，均应依据建设工程规划许可证核准的地上建筑面积，按每平方米</w:t>
      </w:r>
      <w:r w:rsidRPr="0023409D">
        <w:rPr>
          <w:rFonts w:ascii="宋体" w:hAnsi="宋体" w:cs="宋体"/>
          <w:sz w:val="32"/>
          <w:szCs w:val="32"/>
        </w:rPr>
        <w:t>115</w:t>
      </w:r>
      <w:r w:rsidRPr="0023409D">
        <w:rPr>
          <w:rFonts w:ascii="宋体" w:hAnsi="宋体" w:cs="宋体" w:hint="eastAsia"/>
          <w:sz w:val="32"/>
          <w:szCs w:val="32"/>
        </w:rPr>
        <w:t>元的标准缴纳配套费。配套费主要用于建设项目规划红线外与城市主干网衔接的城市基础配套设施，规划配建的幼儿园、义务教育中小学校和单位热用户规划红线以外、居民热用户分户计量装置或入户端口以外的各项供热设施的建设，市政府确定的其他基础设施建设。</w:t>
      </w:r>
      <w:r w:rsidRPr="0023409D">
        <w:rPr>
          <w:rFonts w:ascii="宋体" w:hAnsi="宋体" w:cs="宋体"/>
          <w:sz w:val="32"/>
          <w:szCs w:val="32"/>
        </w:rPr>
        <w:t xml:space="preserve">    </w:t>
      </w:r>
      <w:r w:rsidRPr="00F15C95">
        <w:rPr>
          <w:rFonts w:ascii="宋体" w:hAnsi="宋体" w:cs="宋体"/>
          <w:sz w:val="32"/>
          <w:szCs w:val="32"/>
        </w:rPr>
        <w:t xml:space="preserve">       </w:t>
      </w:r>
    </w:p>
    <w:p w:rsidR="003B6252" w:rsidRPr="00F15C95" w:rsidRDefault="003B6252" w:rsidP="003B6252">
      <w:pPr>
        <w:pStyle w:val="2"/>
        <w:ind w:rightChars="200" w:right="420" w:firstLineChars="200" w:firstLine="640"/>
        <w:jc w:val="left"/>
        <w:rPr>
          <w:rFonts w:ascii="宋体" w:eastAsia="宋体"/>
        </w:rPr>
      </w:pPr>
      <w:bookmarkStart w:id="261" w:name="_Toc527718589"/>
      <w:bookmarkStart w:id="262" w:name="_Toc531000794"/>
      <w:bookmarkStart w:id="263" w:name="_Toc536543737"/>
      <w:bookmarkStart w:id="264" w:name="_Toc527718591"/>
      <w:bookmarkStart w:id="265" w:name="_Toc531000796"/>
      <w:bookmarkStart w:id="266" w:name="_Toc536543739"/>
      <w:r w:rsidRPr="00F15C95">
        <w:rPr>
          <w:rFonts w:ascii="宋体" w:hAnsi="宋体" w:hint="eastAsia"/>
        </w:rPr>
        <w:t>（</w:t>
      </w:r>
      <w:r>
        <w:rPr>
          <w:rFonts w:ascii="宋体" w:hAnsi="宋体" w:hint="eastAsia"/>
        </w:rPr>
        <w:t>八</w:t>
      </w:r>
      <w:r w:rsidRPr="00F15C95">
        <w:rPr>
          <w:rFonts w:ascii="宋体" w:hAnsi="宋体" w:hint="eastAsia"/>
        </w:rPr>
        <w:t>）办理地点</w:t>
      </w:r>
      <w:bookmarkEnd w:id="261"/>
      <w:bookmarkEnd w:id="262"/>
      <w:bookmarkEnd w:id="263"/>
    </w:p>
    <w:p w:rsidR="003B6252" w:rsidRPr="00F0405D" w:rsidRDefault="003B6252" w:rsidP="003B6252">
      <w:pPr>
        <w:spacing w:line="560" w:lineRule="exact"/>
        <w:ind w:firstLineChars="200" w:firstLine="640"/>
        <w:rPr>
          <w:rFonts w:ascii="宋体" w:cs="宋体"/>
          <w:sz w:val="32"/>
          <w:szCs w:val="32"/>
        </w:rPr>
      </w:pPr>
      <w:bookmarkStart w:id="267" w:name="_Toc527718590"/>
      <w:bookmarkStart w:id="268" w:name="_Toc531000795"/>
      <w:r w:rsidRPr="001A25E9">
        <w:rPr>
          <w:rFonts w:ascii="宋体" w:hAnsi="宋体" w:cs="宋体" w:hint="eastAsia"/>
          <w:sz w:val="32"/>
          <w:szCs w:val="32"/>
          <w:highlight w:val="yellow"/>
        </w:rPr>
        <w:t>辖区行政审批服务大厅公用事业服务窗口，</w:t>
      </w:r>
      <w:r w:rsidRPr="001A25E9">
        <w:rPr>
          <w:rFonts w:ascii="宋体" w:hAnsi="宋体" w:cs="宋体"/>
          <w:color w:val="FF0000"/>
          <w:sz w:val="32"/>
          <w:szCs w:val="32"/>
          <w:highlight w:val="yellow"/>
        </w:rPr>
        <w:t>XX</w:t>
      </w:r>
      <w:r w:rsidRPr="001A25E9">
        <w:rPr>
          <w:rFonts w:ascii="宋体" w:hAnsi="宋体" w:cs="宋体" w:hint="eastAsia"/>
          <w:sz w:val="32"/>
          <w:szCs w:val="32"/>
          <w:highlight w:val="yellow"/>
        </w:rPr>
        <w:t>路</w:t>
      </w:r>
      <w:r w:rsidRPr="001A25E9">
        <w:rPr>
          <w:rFonts w:ascii="宋体" w:hAnsi="宋体" w:cs="宋体"/>
          <w:color w:val="FF0000"/>
          <w:sz w:val="32"/>
          <w:szCs w:val="32"/>
          <w:highlight w:val="yellow"/>
        </w:rPr>
        <w:t>XX</w:t>
      </w:r>
      <w:r w:rsidRPr="001A25E9">
        <w:rPr>
          <w:rFonts w:ascii="宋体" w:hAnsi="宋体" w:cs="宋体" w:hint="eastAsia"/>
          <w:sz w:val="32"/>
          <w:szCs w:val="32"/>
          <w:highlight w:val="yellow"/>
        </w:rPr>
        <w:t>号，电话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3B6252" w:rsidRPr="00F15C95" w:rsidRDefault="003B6252" w:rsidP="003B6252">
      <w:pPr>
        <w:pStyle w:val="2"/>
        <w:ind w:rightChars="200" w:right="420" w:firstLineChars="200" w:firstLine="640"/>
        <w:jc w:val="left"/>
        <w:rPr>
          <w:rFonts w:ascii="宋体" w:eastAsia="宋体"/>
        </w:rPr>
      </w:pPr>
      <w:bookmarkStart w:id="269" w:name="_Toc536543738"/>
      <w:r w:rsidRPr="00F15C95">
        <w:rPr>
          <w:rFonts w:ascii="宋体" w:hAnsi="宋体" w:hint="eastAsia"/>
        </w:rPr>
        <w:t>（</w:t>
      </w:r>
      <w:r>
        <w:rPr>
          <w:rFonts w:ascii="宋体" w:hAnsi="宋体" w:hint="eastAsia"/>
        </w:rPr>
        <w:t>九</w:t>
      </w:r>
      <w:r w:rsidRPr="00F15C95">
        <w:rPr>
          <w:rFonts w:ascii="宋体" w:hAnsi="宋体" w:hint="eastAsia"/>
        </w:rPr>
        <w:t>）咨询电话</w:t>
      </w:r>
      <w:bookmarkEnd w:id="267"/>
      <w:bookmarkEnd w:id="268"/>
      <w:bookmarkEnd w:id="269"/>
    </w:p>
    <w:p w:rsidR="003B6252" w:rsidRPr="00F0405D" w:rsidRDefault="003B6252" w:rsidP="003B6252">
      <w:pPr>
        <w:spacing w:line="560" w:lineRule="exact"/>
        <w:ind w:firstLineChars="200" w:firstLine="640"/>
        <w:rPr>
          <w:rFonts w:ascii="宋体" w:cs="宋体"/>
          <w:sz w:val="32"/>
          <w:szCs w:val="32"/>
        </w:rPr>
      </w:pPr>
      <w:r w:rsidRPr="001A25E9">
        <w:rPr>
          <w:rFonts w:ascii="宋体" w:hAnsi="宋体" w:cs="宋体" w:hint="eastAsia"/>
          <w:sz w:val="32"/>
          <w:szCs w:val="32"/>
          <w:highlight w:val="yellow"/>
        </w:rPr>
        <w:t>辖区行政审批服务大厅公用事业服务窗口电话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ED0775" w:rsidRPr="00FF60AD" w:rsidRDefault="00ED0775" w:rsidP="00BC456C">
      <w:pPr>
        <w:pStyle w:val="2"/>
        <w:ind w:rightChars="200" w:right="420" w:firstLineChars="200" w:firstLine="640"/>
        <w:jc w:val="left"/>
        <w:rPr>
          <w:rFonts w:ascii="宋体" w:eastAsia="宋体" w:cs="Times New Roman"/>
        </w:rPr>
      </w:pPr>
      <w:r w:rsidRPr="00F15C95">
        <w:rPr>
          <w:rFonts w:ascii="宋体" w:hAnsi="宋体" w:cs="方正小标宋_GBK" w:hint="eastAsia"/>
        </w:rPr>
        <w:lastRenderedPageBreak/>
        <w:t>（</w:t>
      </w:r>
      <w:r>
        <w:rPr>
          <w:rFonts w:ascii="宋体" w:hAnsi="宋体" w:cs="方正小标宋_GBK" w:hint="eastAsia"/>
        </w:rPr>
        <w:t>十</w:t>
      </w:r>
      <w:r w:rsidRPr="00F15C95">
        <w:rPr>
          <w:rFonts w:ascii="宋体" w:hAnsi="宋体" w:cs="方正小标宋_GBK" w:hint="eastAsia"/>
        </w:rPr>
        <w:t>）流程图</w:t>
      </w:r>
      <w:bookmarkEnd w:id="264"/>
      <w:bookmarkEnd w:id="265"/>
      <w:bookmarkEnd w:id="266"/>
    </w:p>
    <w:p w:rsidR="00ED0775" w:rsidRPr="00F15C95" w:rsidRDefault="00ED0775" w:rsidP="00BC456C">
      <w:pPr>
        <w:spacing w:line="560" w:lineRule="exact"/>
        <w:ind w:rightChars="200" w:right="420" w:firstLineChars="200" w:firstLine="640"/>
        <w:jc w:val="left"/>
        <w:rPr>
          <w:rFonts w:ascii="宋体" w:cs="Times New Roman"/>
          <w:sz w:val="32"/>
          <w:szCs w:val="32"/>
        </w:rPr>
      </w:pPr>
    </w:p>
    <w:p w:rsidR="00ED0775" w:rsidRPr="00F15C95" w:rsidRDefault="00ED0775" w:rsidP="00BC456C">
      <w:pPr>
        <w:spacing w:line="560" w:lineRule="exact"/>
        <w:ind w:rightChars="200" w:right="420" w:firstLineChars="200" w:firstLine="640"/>
        <w:jc w:val="left"/>
        <w:rPr>
          <w:rFonts w:ascii="宋体" w:cs="Times New Roman"/>
          <w:sz w:val="32"/>
          <w:szCs w:val="32"/>
        </w:rPr>
      </w:pPr>
    </w:p>
    <w:p w:rsidR="00ED0775" w:rsidRPr="00F15C95" w:rsidRDefault="00BC456C" w:rsidP="00BC456C">
      <w:pPr>
        <w:spacing w:line="560" w:lineRule="exact"/>
        <w:ind w:rightChars="200" w:right="420" w:firstLineChars="200" w:firstLine="420"/>
        <w:jc w:val="left"/>
        <w:rPr>
          <w:rFonts w:ascii="宋体" w:cs="Times New Roman"/>
          <w:sz w:val="32"/>
          <w:szCs w:val="32"/>
        </w:rPr>
      </w:pPr>
      <w:r>
        <w:rPr>
          <w:noProof/>
        </w:rPr>
        <w:drawing>
          <wp:anchor distT="0" distB="0" distL="114300" distR="114300" simplePos="0" relativeHeight="251665920" behindDoc="0" locked="0" layoutInCell="1" allowOverlap="1">
            <wp:simplePos x="0" y="0"/>
            <wp:positionH relativeFrom="column">
              <wp:posOffset>590550</wp:posOffset>
            </wp:positionH>
            <wp:positionV relativeFrom="paragraph">
              <wp:posOffset>-585470</wp:posOffset>
            </wp:positionV>
            <wp:extent cx="1857375" cy="1562100"/>
            <wp:effectExtent l="19050" t="0" r="952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857375" cy="1562100"/>
                    </a:xfrm>
                    <a:prstGeom prst="rect">
                      <a:avLst/>
                    </a:prstGeom>
                    <a:noFill/>
                  </pic:spPr>
                </pic:pic>
              </a:graphicData>
            </a:graphic>
          </wp:anchor>
        </w:drawing>
      </w:r>
    </w:p>
    <w:p w:rsidR="00ED0775" w:rsidRDefault="00ED0775" w:rsidP="00BC456C">
      <w:pPr>
        <w:spacing w:line="560" w:lineRule="exact"/>
        <w:ind w:rightChars="200" w:right="420" w:firstLineChars="200" w:firstLine="640"/>
        <w:jc w:val="left"/>
        <w:rPr>
          <w:rFonts w:ascii="宋体" w:cs="Times New Roman"/>
          <w:sz w:val="32"/>
          <w:szCs w:val="32"/>
        </w:rPr>
      </w:pPr>
    </w:p>
    <w:p w:rsidR="00ED0775" w:rsidRDefault="00ED0775" w:rsidP="00BC456C">
      <w:pPr>
        <w:pStyle w:val="2"/>
        <w:ind w:rightChars="200" w:right="420"/>
        <w:jc w:val="left"/>
        <w:rPr>
          <w:rFonts w:cs="Times New Roman"/>
        </w:rPr>
      </w:pPr>
      <w:bookmarkStart w:id="270" w:name="_Toc527718592"/>
    </w:p>
    <w:p w:rsidR="00ED0775" w:rsidRPr="00F15C95" w:rsidRDefault="00ED0775" w:rsidP="00BC456C">
      <w:pPr>
        <w:pStyle w:val="2"/>
        <w:ind w:rightChars="200" w:right="420" w:firstLineChars="200" w:firstLine="640"/>
        <w:jc w:val="left"/>
        <w:rPr>
          <w:rFonts w:cs="Times New Roman"/>
        </w:rPr>
      </w:pPr>
      <w:bookmarkStart w:id="271" w:name="_Toc531000797"/>
      <w:bookmarkStart w:id="272" w:name="_Toc536543740"/>
      <w:r w:rsidRPr="00F15C95">
        <w:rPr>
          <w:rFonts w:cs="方正小标宋_GBK" w:hint="eastAsia"/>
        </w:rPr>
        <w:t>（</w:t>
      </w:r>
      <w:r>
        <w:rPr>
          <w:rFonts w:cs="方正小标宋_GBK" w:hint="eastAsia"/>
        </w:rPr>
        <w:t>十一</w:t>
      </w:r>
      <w:r w:rsidRPr="00F15C95">
        <w:rPr>
          <w:rFonts w:cs="方正小标宋_GBK" w:hint="eastAsia"/>
        </w:rPr>
        <w:t>）有关说明</w:t>
      </w:r>
      <w:bookmarkEnd w:id="270"/>
      <w:bookmarkEnd w:id="271"/>
      <w:bookmarkEnd w:id="272"/>
    </w:p>
    <w:p w:rsidR="00ED0775" w:rsidRPr="00F15C95" w:rsidRDefault="00ED0775" w:rsidP="00BC456C">
      <w:pPr>
        <w:ind w:rightChars="200" w:right="420" w:firstLineChars="200" w:firstLine="640"/>
        <w:jc w:val="left"/>
        <w:rPr>
          <w:rFonts w:cs="Times New Roman"/>
          <w:b/>
          <w:bCs/>
          <w:sz w:val="32"/>
          <w:szCs w:val="32"/>
        </w:rPr>
      </w:pPr>
      <w:r w:rsidRPr="00F15C95">
        <w:rPr>
          <w:rFonts w:cs="宋体" w:hint="eastAsia"/>
          <w:sz w:val="32"/>
          <w:szCs w:val="32"/>
        </w:rPr>
        <w:t>本公共服务事项将根据法律法规、政策文件相关内容的修改变动情况和工作实际要求，予以实时更新。</w:t>
      </w:r>
    </w:p>
    <w:p w:rsidR="00ED0775" w:rsidRPr="008F4CBA" w:rsidRDefault="00ED0775" w:rsidP="008F4CBA">
      <w:pPr>
        <w:pStyle w:val="1"/>
        <w:jc w:val="both"/>
        <w:rPr>
          <w:rFonts w:cs="Times New Roman"/>
        </w:rPr>
      </w:pPr>
      <w:bookmarkStart w:id="273" w:name="_Toc527718593"/>
      <w:bookmarkStart w:id="274" w:name="_Toc531000798"/>
      <w:bookmarkStart w:id="275" w:name="_Toc536543741"/>
      <w:r w:rsidRPr="008F4CBA">
        <w:rPr>
          <w:rFonts w:cs="方正小标宋_GBK" w:hint="eastAsia"/>
        </w:rPr>
        <w:lastRenderedPageBreak/>
        <w:t>十、既有住宅供热报装</w:t>
      </w:r>
      <w:bookmarkEnd w:id="273"/>
      <w:r w:rsidRPr="008F4CBA">
        <w:rPr>
          <w:rFonts w:cs="方正小标宋_GBK" w:hint="eastAsia"/>
        </w:rPr>
        <w:t>服务</w:t>
      </w:r>
      <w:bookmarkEnd w:id="274"/>
      <w:bookmarkEnd w:id="275"/>
    </w:p>
    <w:p w:rsidR="00ED0775" w:rsidRPr="00F0405D" w:rsidRDefault="00ED0775" w:rsidP="00BC456C">
      <w:pPr>
        <w:pStyle w:val="2"/>
        <w:spacing w:line="560" w:lineRule="exact"/>
        <w:ind w:firstLineChars="200" w:firstLine="640"/>
        <w:jc w:val="both"/>
        <w:rPr>
          <w:rFonts w:ascii="Cambria" w:hAnsi="Cambria" w:cs="Cambria"/>
        </w:rPr>
      </w:pPr>
      <w:bookmarkStart w:id="276" w:name="_Toc536543742"/>
      <w:bookmarkStart w:id="277" w:name="_Toc527718594"/>
      <w:bookmarkStart w:id="278" w:name="_Toc531000799"/>
      <w:r w:rsidRPr="00F0405D">
        <w:rPr>
          <w:rFonts w:ascii="Cambria" w:hAnsi="Cambria" w:cs="方正小标宋_GBK" w:hint="eastAsia"/>
        </w:rPr>
        <w:t>（一）办理依据</w:t>
      </w:r>
      <w:bookmarkEnd w:id="276"/>
    </w:p>
    <w:p w:rsidR="00ED0775" w:rsidRPr="00DC03AC" w:rsidRDefault="00ED0775" w:rsidP="00BC456C">
      <w:pPr>
        <w:spacing w:line="560" w:lineRule="exact"/>
        <w:ind w:firstLineChars="200" w:firstLine="640"/>
        <w:rPr>
          <w:rFonts w:ascii="宋体" w:cs="Times New Roman"/>
          <w:sz w:val="32"/>
          <w:szCs w:val="32"/>
        </w:rPr>
      </w:pPr>
      <w:r w:rsidRPr="00DC03AC">
        <w:rPr>
          <w:rFonts w:ascii="宋体" w:hAnsi="宋体" w:cs="宋体" w:hint="eastAsia"/>
          <w:sz w:val="32"/>
          <w:szCs w:val="32"/>
        </w:rPr>
        <w:t>《青岛市</w:t>
      </w:r>
      <w:r>
        <w:rPr>
          <w:rFonts w:ascii="宋体" w:hAnsi="宋体" w:cs="宋体" w:hint="eastAsia"/>
          <w:sz w:val="32"/>
          <w:szCs w:val="32"/>
        </w:rPr>
        <w:t>供热</w:t>
      </w:r>
      <w:r w:rsidRPr="00DC03AC">
        <w:rPr>
          <w:rFonts w:ascii="宋体" w:hAnsi="宋体" w:cs="宋体" w:hint="eastAsia"/>
          <w:sz w:val="32"/>
          <w:szCs w:val="32"/>
        </w:rPr>
        <w:t>条例》等相关法律法规要求。</w:t>
      </w:r>
    </w:p>
    <w:p w:rsidR="00ED0775" w:rsidRPr="00F0405D" w:rsidRDefault="00ED0775" w:rsidP="00BC456C">
      <w:pPr>
        <w:pStyle w:val="2"/>
        <w:spacing w:line="560" w:lineRule="exact"/>
        <w:ind w:firstLineChars="200" w:firstLine="640"/>
        <w:jc w:val="both"/>
        <w:rPr>
          <w:rFonts w:ascii="Cambria" w:hAnsi="Cambria" w:cs="Cambria"/>
        </w:rPr>
      </w:pPr>
      <w:bookmarkStart w:id="279" w:name="_Toc536543743"/>
      <w:r w:rsidRPr="00F0405D">
        <w:rPr>
          <w:rFonts w:ascii="Cambria" w:hAnsi="Cambria" w:cs="方正小标宋_GBK" w:hint="eastAsia"/>
        </w:rPr>
        <w:t>（二）办理条件</w:t>
      </w:r>
      <w:bookmarkEnd w:id="279"/>
    </w:p>
    <w:p w:rsidR="00ED0775" w:rsidRPr="00F76DB8" w:rsidRDefault="00ED0775" w:rsidP="00BC456C">
      <w:pPr>
        <w:spacing w:line="560" w:lineRule="exact"/>
        <w:ind w:firstLineChars="200" w:firstLine="640"/>
        <w:rPr>
          <w:rFonts w:ascii="宋体" w:cs="Times New Roman"/>
          <w:sz w:val="32"/>
          <w:szCs w:val="32"/>
        </w:rPr>
      </w:pPr>
      <w:r>
        <w:rPr>
          <w:rFonts w:ascii="宋体" w:hAnsi="宋体" w:cs="宋体" w:hint="eastAsia"/>
          <w:sz w:val="32"/>
          <w:szCs w:val="32"/>
        </w:rPr>
        <w:t>取得规划许可证、施工许可证以及完成供热配套备案合法项目。</w:t>
      </w:r>
    </w:p>
    <w:p w:rsidR="00ED0775" w:rsidRPr="00F15C95" w:rsidRDefault="00ED0775" w:rsidP="00BC456C">
      <w:pPr>
        <w:pStyle w:val="2"/>
        <w:ind w:rightChars="200" w:right="420" w:firstLineChars="200" w:firstLine="640"/>
        <w:jc w:val="left"/>
        <w:rPr>
          <w:rFonts w:ascii="宋体" w:eastAsia="宋体" w:cs="Times New Roman"/>
        </w:rPr>
      </w:pPr>
      <w:bookmarkStart w:id="280" w:name="_Toc536543744"/>
      <w:r w:rsidRPr="00F15C95">
        <w:rPr>
          <w:rFonts w:ascii="宋体" w:hAnsi="宋体" w:cs="方正小标宋_GBK" w:hint="eastAsia"/>
        </w:rPr>
        <w:t>（</w:t>
      </w:r>
      <w:r>
        <w:rPr>
          <w:rFonts w:ascii="宋体" w:hAnsi="宋体" w:cs="方正小标宋_GBK" w:hint="eastAsia"/>
        </w:rPr>
        <w:t>三</w:t>
      </w:r>
      <w:r w:rsidRPr="00F15C95">
        <w:rPr>
          <w:rFonts w:ascii="宋体" w:hAnsi="宋体" w:cs="方正小标宋_GBK" w:hint="eastAsia"/>
        </w:rPr>
        <w:t>）申请材料</w:t>
      </w:r>
      <w:bookmarkEnd w:id="280"/>
    </w:p>
    <w:p w:rsidR="00ED0775" w:rsidRPr="0023409D" w:rsidRDefault="00ED0775" w:rsidP="00BC456C">
      <w:pPr>
        <w:spacing w:line="560" w:lineRule="exact"/>
        <w:ind w:firstLineChars="200" w:firstLine="640"/>
        <w:jc w:val="left"/>
        <w:rPr>
          <w:rFonts w:ascii="宋体" w:hAnsi="宋体" w:cs="宋体"/>
          <w:sz w:val="32"/>
          <w:szCs w:val="32"/>
        </w:rPr>
      </w:pPr>
      <w:r w:rsidRPr="0023409D">
        <w:rPr>
          <w:rFonts w:ascii="宋体" w:hAnsi="宋体" w:cs="宋体"/>
          <w:sz w:val="32"/>
          <w:szCs w:val="32"/>
        </w:rPr>
        <w:t>1.</w:t>
      </w:r>
      <w:r w:rsidRPr="0023409D">
        <w:rPr>
          <w:rFonts w:ascii="宋体" w:hAnsi="宋体" w:cs="宋体" w:hint="eastAsia"/>
          <w:sz w:val="32"/>
          <w:szCs w:val="32"/>
        </w:rPr>
        <w:t>申请表（既有住宅供热申请表）；</w:t>
      </w:r>
      <w:r w:rsidRPr="0023409D">
        <w:rPr>
          <w:rFonts w:ascii="宋体" w:hAnsi="宋体" w:cs="宋体"/>
          <w:sz w:val="32"/>
          <w:szCs w:val="32"/>
        </w:rPr>
        <w:t xml:space="preserve"> </w:t>
      </w:r>
    </w:p>
    <w:p w:rsidR="00ED0775" w:rsidRPr="0023409D" w:rsidRDefault="00ED0775" w:rsidP="00BC456C">
      <w:pPr>
        <w:spacing w:line="560" w:lineRule="exact"/>
        <w:ind w:firstLineChars="200" w:firstLine="640"/>
        <w:jc w:val="left"/>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既有住宅用户信息，包括：房产证原件或复印件及使用面积证明材料等。</w:t>
      </w:r>
    </w:p>
    <w:p w:rsidR="00ED0775" w:rsidRPr="00F15C95" w:rsidRDefault="00ED0775" w:rsidP="00BC456C">
      <w:pPr>
        <w:pStyle w:val="2"/>
        <w:ind w:rightChars="200" w:right="420" w:firstLineChars="200" w:firstLine="640"/>
        <w:jc w:val="left"/>
        <w:rPr>
          <w:rFonts w:ascii="宋体" w:eastAsia="宋体" w:cs="Times New Roman"/>
        </w:rPr>
      </w:pPr>
      <w:bookmarkStart w:id="281" w:name="_Toc536543745"/>
      <w:r w:rsidRPr="00F15C95">
        <w:rPr>
          <w:rFonts w:ascii="宋体" w:hAnsi="宋体" w:cs="方正小标宋_GBK" w:hint="eastAsia"/>
        </w:rPr>
        <w:t>（</w:t>
      </w:r>
      <w:r>
        <w:rPr>
          <w:rFonts w:ascii="宋体" w:hAnsi="宋体" w:cs="方正小标宋_GBK" w:hint="eastAsia"/>
        </w:rPr>
        <w:t>四</w:t>
      </w:r>
      <w:r w:rsidRPr="00F15C95">
        <w:rPr>
          <w:rFonts w:ascii="宋体" w:hAnsi="宋体" w:cs="方正小标宋_GBK" w:hint="eastAsia"/>
        </w:rPr>
        <w:t>）环节和流程</w:t>
      </w:r>
      <w:bookmarkEnd w:id="277"/>
      <w:bookmarkEnd w:id="278"/>
      <w:bookmarkEnd w:id="281"/>
    </w:p>
    <w:p w:rsidR="00ED0775" w:rsidRPr="0023409D" w:rsidRDefault="00ED0775" w:rsidP="00BC456C">
      <w:pPr>
        <w:spacing w:line="560" w:lineRule="exact"/>
        <w:ind w:firstLineChars="200" w:firstLine="640"/>
        <w:rPr>
          <w:rFonts w:ascii="宋体" w:cs="Times New Roman"/>
          <w:sz w:val="32"/>
          <w:szCs w:val="32"/>
        </w:rPr>
      </w:pPr>
      <w:bookmarkStart w:id="282" w:name="_Toc527718595"/>
      <w:bookmarkStart w:id="283" w:name="_Toc531000800"/>
      <w:r w:rsidRPr="0023409D">
        <w:rPr>
          <w:rFonts w:ascii="宋体" w:hAnsi="宋体" w:cs="宋体"/>
          <w:sz w:val="32"/>
          <w:szCs w:val="32"/>
        </w:rPr>
        <w:t>1.</w:t>
      </w:r>
      <w:r w:rsidRPr="0023409D">
        <w:rPr>
          <w:rFonts w:ascii="宋体" w:hAnsi="宋体" w:cs="宋体" w:hint="eastAsia"/>
          <w:sz w:val="32"/>
          <w:szCs w:val="32"/>
        </w:rPr>
        <w:t>用户申请；</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制定方案；</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3.</w:t>
      </w:r>
      <w:r w:rsidRPr="0023409D">
        <w:rPr>
          <w:rFonts w:ascii="宋体" w:hAnsi="宋体" w:cs="宋体" w:hint="eastAsia"/>
          <w:sz w:val="32"/>
          <w:szCs w:val="32"/>
        </w:rPr>
        <w:t>验收通热。</w:t>
      </w:r>
    </w:p>
    <w:p w:rsidR="00ED0775" w:rsidRPr="00F15C95" w:rsidRDefault="00ED0775" w:rsidP="00BC456C">
      <w:pPr>
        <w:pStyle w:val="2"/>
        <w:ind w:rightChars="200" w:right="420" w:firstLineChars="200" w:firstLine="640"/>
        <w:jc w:val="left"/>
        <w:rPr>
          <w:rFonts w:ascii="宋体" w:eastAsia="宋体" w:cs="Times New Roman"/>
        </w:rPr>
      </w:pPr>
      <w:bookmarkStart w:id="284" w:name="_Toc527718596"/>
      <w:bookmarkStart w:id="285" w:name="_Toc531000801"/>
      <w:bookmarkStart w:id="286" w:name="_Toc536543746"/>
      <w:bookmarkEnd w:id="282"/>
      <w:bookmarkEnd w:id="283"/>
      <w:r>
        <w:rPr>
          <w:rFonts w:ascii="宋体" w:hAnsi="宋体" w:cs="方正小标宋_GBK" w:hint="eastAsia"/>
        </w:rPr>
        <w:t>（五</w:t>
      </w:r>
      <w:r w:rsidRPr="00F15C95">
        <w:rPr>
          <w:rFonts w:ascii="宋体" w:hAnsi="宋体" w:cs="方正小标宋_GBK" w:hint="eastAsia"/>
        </w:rPr>
        <w:t>）承诺完成时限</w:t>
      </w:r>
      <w:bookmarkEnd w:id="284"/>
      <w:bookmarkEnd w:id="285"/>
      <w:bookmarkEnd w:id="286"/>
    </w:p>
    <w:p w:rsidR="00ED0775" w:rsidRPr="0023409D" w:rsidRDefault="00ED0775" w:rsidP="00BC456C">
      <w:pPr>
        <w:spacing w:line="560" w:lineRule="exact"/>
        <w:ind w:firstLineChars="200" w:firstLine="640"/>
        <w:rPr>
          <w:rFonts w:ascii="宋体" w:cs="Times New Roman"/>
          <w:sz w:val="32"/>
          <w:szCs w:val="32"/>
        </w:rPr>
      </w:pPr>
      <w:bookmarkStart w:id="287" w:name="_Toc527718597"/>
      <w:bookmarkStart w:id="288" w:name="_Toc531000802"/>
      <w:r w:rsidRPr="0023409D">
        <w:rPr>
          <w:rFonts w:ascii="宋体" w:hAnsi="宋体" w:cs="宋体"/>
          <w:sz w:val="32"/>
          <w:szCs w:val="32"/>
        </w:rPr>
        <w:t>1.</w:t>
      </w:r>
      <w:r w:rsidRPr="0023409D">
        <w:rPr>
          <w:rFonts w:ascii="宋体" w:hAnsi="宋体" w:cs="宋体" w:hint="eastAsia"/>
          <w:sz w:val="32"/>
          <w:szCs w:val="32"/>
        </w:rPr>
        <w:t>用户申请（</w:t>
      </w:r>
      <w:r w:rsidRPr="0023409D">
        <w:rPr>
          <w:rFonts w:ascii="宋体" w:hAnsi="宋体" w:cs="宋体"/>
          <w:sz w:val="32"/>
          <w:szCs w:val="32"/>
        </w:rPr>
        <w:t>1</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制定方案（</w:t>
      </w:r>
      <w:r w:rsidRPr="0023409D">
        <w:rPr>
          <w:rFonts w:ascii="宋体" w:hAnsi="宋体" w:cs="宋体"/>
          <w:sz w:val="32"/>
          <w:szCs w:val="32"/>
        </w:rPr>
        <w:t>15</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sz w:val="32"/>
          <w:szCs w:val="32"/>
        </w:rPr>
        <w:t>3.</w:t>
      </w:r>
      <w:r w:rsidRPr="0023409D">
        <w:rPr>
          <w:rFonts w:ascii="宋体" w:hAnsi="宋体" w:cs="宋体" w:hint="eastAsia"/>
          <w:sz w:val="32"/>
          <w:szCs w:val="32"/>
        </w:rPr>
        <w:t>验收通热（</w:t>
      </w:r>
      <w:r w:rsidRPr="0023409D">
        <w:rPr>
          <w:rFonts w:ascii="宋体" w:hAnsi="宋体" w:cs="宋体"/>
          <w:sz w:val="32"/>
          <w:szCs w:val="32"/>
        </w:rPr>
        <w:t>7</w:t>
      </w:r>
      <w:r w:rsidRPr="0023409D">
        <w:rPr>
          <w:rFonts w:ascii="宋体" w:hAnsi="宋体" w:cs="宋体" w:hint="eastAsia"/>
          <w:sz w:val="32"/>
          <w:szCs w:val="32"/>
        </w:rPr>
        <w:t>个工作日）；</w:t>
      </w:r>
    </w:p>
    <w:p w:rsidR="00ED0775" w:rsidRPr="0023409D" w:rsidRDefault="00ED0775" w:rsidP="00BC456C">
      <w:pPr>
        <w:spacing w:line="560" w:lineRule="exact"/>
        <w:ind w:firstLineChars="200" w:firstLine="640"/>
        <w:rPr>
          <w:rFonts w:ascii="宋体" w:cs="Times New Roman"/>
          <w:sz w:val="32"/>
          <w:szCs w:val="32"/>
        </w:rPr>
      </w:pPr>
      <w:r w:rsidRPr="0023409D">
        <w:rPr>
          <w:rFonts w:ascii="宋体" w:hAnsi="宋体" w:cs="宋体" w:hint="eastAsia"/>
          <w:sz w:val="32"/>
          <w:szCs w:val="32"/>
        </w:rPr>
        <w:t>备注：承诺时限</w:t>
      </w:r>
      <w:r w:rsidRPr="0023409D">
        <w:rPr>
          <w:rFonts w:ascii="宋体" w:hAnsi="宋体" w:cs="宋体"/>
          <w:sz w:val="32"/>
          <w:szCs w:val="32"/>
        </w:rPr>
        <w:t>23</w:t>
      </w:r>
      <w:r w:rsidRPr="0023409D">
        <w:rPr>
          <w:rFonts w:ascii="宋体" w:hAnsi="宋体" w:cs="宋体" w:hint="eastAsia"/>
          <w:sz w:val="32"/>
          <w:szCs w:val="32"/>
        </w:rPr>
        <w:t>个工作日，不包括设计、合同签订、施工、办理相关行政审批等城市供</w:t>
      </w:r>
      <w:r w:rsidR="00295C9F">
        <w:rPr>
          <w:rFonts w:ascii="宋体" w:hAnsi="宋体" w:cs="宋体" w:hint="eastAsia"/>
          <w:sz w:val="32"/>
          <w:szCs w:val="32"/>
        </w:rPr>
        <w:t>热</w:t>
      </w:r>
      <w:r w:rsidRPr="0023409D">
        <w:rPr>
          <w:rFonts w:ascii="宋体" w:hAnsi="宋体" w:cs="宋体" w:hint="eastAsia"/>
          <w:sz w:val="32"/>
          <w:szCs w:val="32"/>
        </w:rPr>
        <w:t>企业无法控制时间。</w:t>
      </w:r>
    </w:p>
    <w:p w:rsidR="00ED0775" w:rsidRPr="00F15C95" w:rsidRDefault="00ED0775" w:rsidP="00BC456C">
      <w:pPr>
        <w:pStyle w:val="2"/>
        <w:ind w:rightChars="200" w:right="420" w:firstLineChars="200" w:firstLine="640"/>
        <w:jc w:val="left"/>
        <w:rPr>
          <w:rFonts w:ascii="宋体" w:eastAsia="宋体" w:cs="Times New Roman"/>
        </w:rPr>
      </w:pPr>
      <w:bookmarkStart w:id="289" w:name="_Toc527718598"/>
      <w:bookmarkStart w:id="290" w:name="_Toc531000803"/>
      <w:bookmarkStart w:id="291" w:name="_Toc536543747"/>
      <w:bookmarkEnd w:id="287"/>
      <w:bookmarkEnd w:id="288"/>
      <w:r w:rsidRPr="00F15C95">
        <w:rPr>
          <w:rFonts w:ascii="宋体" w:hAnsi="宋体" w:cs="方正小标宋_GBK" w:hint="eastAsia"/>
        </w:rPr>
        <w:lastRenderedPageBreak/>
        <w:t>（</w:t>
      </w:r>
      <w:r>
        <w:rPr>
          <w:rFonts w:ascii="宋体" w:hAnsi="宋体" w:cs="方正小标宋_GBK" w:hint="eastAsia"/>
        </w:rPr>
        <w:t>六</w:t>
      </w:r>
      <w:r w:rsidRPr="00F15C95">
        <w:rPr>
          <w:rFonts w:ascii="宋体" w:hAnsi="宋体" w:cs="方正小标宋_GBK" w:hint="eastAsia"/>
        </w:rPr>
        <w:t>）办理成本</w:t>
      </w:r>
      <w:bookmarkEnd w:id="289"/>
      <w:bookmarkEnd w:id="290"/>
      <w:bookmarkEnd w:id="291"/>
    </w:p>
    <w:p w:rsidR="00ED0775" w:rsidRPr="0023409D" w:rsidRDefault="00ED0775" w:rsidP="00BC456C">
      <w:pPr>
        <w:spacing w:line="560" w:lineRule="exact"/>
        <w:ind w:firstLineChars="200" w:firstLine="640"/>
        <w:jc w:val="left"/>
        <w:rPr>
          <w:rFonts w:ascii="宋体" w:cs="Times New Roman"/>
          <w:sz w:val="32"/>
          <w:szCs w:val="32"/>
        </w:rPr>
      </w:pPr>
      <w:bookmarkStart w:id="292" w:name="_Toc527718599"/>
      <w:bookmarkStart w:id="293" w:name="_Toc531000804"/>
      <w:r w:rsidRPr="0023409D">
        <w:rPr>
          <w:rFonts w:ascii="宋体" w:hAnsi="宋体" w:cs="宋体"/>
          <w:sz w:val="32"/>
          <w:szCs w:val="32"/>
        </w:rPr>
        <w:t>1.</w:t>
      </w:r>
      <w:r w:rsidRPr="0023409D">
        <w:rPr>
          <w:rFonts w:ascii="宋体" w:hAnsi="宋体" w:cs="宋体" w:hint="eastAsia"/>
          <w:sz w:val="32"/>
          <w:szCs w:val="32"/>
        </w:rPr>
        <w:t>配套费，建筑面积按每平方米</w:t>
      </w:r>
      <w:r w:rsidRPr="0023409D">
        <w:rPr>
          <w:rFonts w:ascii="宋体" w:hAnsi="宋体" w:cs="宋体"/>
          <w:sz w:val="32"/>
          <w:szCs w:val="32"/>
        </w:rPr>
        <w:t>95</w:t>
      </w:r>
      <w:r w:rsidRPr="0023409D">
        <w:rPr>
          <w:rFonts w:ascii="宋体" w:hAnsi="宋体" w:cs="宋体" w:hint="eastAsia"/>
          <w:sz w:val="32"/>
          <w:szCs w:val="32"/>
        </w:rPr>
        <w:t>元的标准缴纳（范围为居民热用户楼前入口阀门井出口法兰以外的供热设施）；</w:t>
      </w:r>
    </w:p>
    <w:p w:rsidR="00ED0775" w:rsidRPr="0023409D" w:rsidRDefault="00ED0775" w:rsidP="00BC456C">
      <w:pPr>
        <w:spacing w:line="560" w:lineRule="exact"/>
        <w:ind w:firstLineChars="200" w:firstLine="640"/>
        <w:jc w:val="left"/>
        <w:rPr>
          <w:rFonts w:ascii="宋体" w:cs="Times New Roman"/>
          <w:sz w:val="32"/>
          <w:szCs w:val="32"/>
        </w:rPr>
      </w:pPr>
      <w:r w:rsidRPr="0023409D">
        <w:rPr>
          <w:rFonts w:ascii="宋体" w:hAnsi="宋体" w:cs="宋体"/>
          <w:sz w:val="32"/>
          <w:szCs w:val="32"/>
        </w:rPr>
        <w:t>2.</w:t>
      </w:r>
      <w:r w:rsidRPr="0023409D">
        <w:rPr>
          <w:rFonts w:ascii="宋体" w:hAnsi="宋体" w:cs="宋体" w:hint="eastAsia"/>
          <w:sz w:val="32"/>
          <w:szCs w:val="32"/>
        </w:rPr>
        <w:t>集中供热设施安装费，不超过主要原材料费用</w:t>
      </w:r>
      <w:r w:rsidRPr="0023409D">
        <w:rPr>
          <w:rFonts w:ascii="宋体" w:hAnsi="宋体" w:cs="宋体"/>
          <w:sz w:val="32"/>
          <w:szCs w:val="32"/>
        </w:rPr>
        <w:t>1.8</w:t>
      </w:r>
      <w:r w:rsidRPr="0023409D">
        <w:rPr>
          <w:rFonts w:ascii="宋体" w:hAnsi="宋体" w:cs="宋体" w:hint="eastAsia"/>
          <w:sz w:val="32"/>
          <w:szCs w:val="32"/>
        </w:rPr>
        <w:t>倍（范围为用户楼前入口阀门井出口法兰起至各居民户室内所有供热设施）。</w:t>
      </w:r>
    </w:p>
    <w:p w:rsidR="00ED0775" w:rsidRPr="00F15C95" w:rsidRDefault="00ED0775" w:rsidP="00BC456C">
      <w:pPr>
        <w:pStyle w:val="2"/>
        <w:ind w:rightChars="200" w:right="420" w:firstLineChars="200" w:firstLine="640"/>
        <w:jc w:val="left"/>
        <w:rPr>
          <w:rFonts w:ascii="宋体" w:eastAsia="宋体" w:cs="Times New Roman"/>
        </w:rPr>
      </w:pPr>
      <w:bookmarkStart w:id="294" w:name="_Toc536543748"/>
      <w:r w:rsidRPr="00F15C95">
        <w:rPr>
          <w:rFonts w:ascii="宋体" w:hAnsi="宋体" w:cs="方正小标宋_GBK" w:hint="eastAsia"/>
        </w:rPr>
        <w:t>（</w:t>
      </w:r>
      <w:r>
        <w:rPr>
          <w:rFonts w:ascii="宋体" w:hAnsi="宋体" w:cs="方正小标宋_GBK" w:hint="eastAsia"/>
        </w:rPr>
        <w:t>七</w:t>
      </w:r>
      <w:r w:rsidRPr="00F15C95">
        <w:rPr>
          <w:rFonts w:ascii="宋体" w:hAnsi="宋体" w:cs="方正小标宋_GBK" w:hint="eastAsia"/>
        </w:rPr>
        <w:t>）收费依据</w:t>
      </w:r>
      <w:bookmarkEnd w:id="292"/>
      <w:bookmarkEnd w:id="293"/>
      <w:bookmarkEnd w:id="294"/>
    </w:p>
    <w:p w:rsidR="00ED0775" w:rsidRPr="00F15C95" w:rsidRDefault="00ED0775" w:rsidP="00BC456C">
      <w:pPr>
        <w:spacing w:line="560" w:lineRule="exact"/>
        <w:ind w:rightChars="200" w:right="420" w:firstLineChars="200" w:firstLine="640"/>
        <w:jc w:val="left"/>
        <w:rPr>
          <w:rFonts w:ascii="宋体" w:cs="Times New Roman"/>
          <w:sz w:val="32"/>
          <w:szCs w:val="32"/>
        </w:rPr>
      </w:pPr>
      <w:r w:rsidRPr="00F15C95">
        <w:rPr>
          <w:rFonts w:ascii="宋体" w:hAnsi="宋体" w:cs="宋体"/>
          <w:sz w:val="32"/>
          <w:szCs w:val="32"/>
        </w:rPr>
        <w:t>1.</w:t>
      </w:r>
      <w:r w:rsidRPr="00F15C95">
        <w:rPr>
          <w:rFonts w:ascii="宋体" w:hAnsi="宋体" w:cs="宋体" w:hint="eastAsia"/>
          <w:sz w:val="32"/>
          <w:szCs w:val="32"/>
        </w:rPr>
        <w:t>青政办发【</w:t>
      </w:r>
      <w:r>
        <w:rPr>
          <w:rFonts w:ascii="宋体" w:hAnsi="宋体" w:cs="宋体"/>
          <w:sz w:val="32"/>
          <w:szCs w:val="32"/>
        </w:rPr>
        <w:t>2008</w:t>
      </w:r>
      <w:r w:rsidRPr="00F15C95">
        <w:rPr>
          <w:rFonts w:ascii="宋体" w:hAnsi="宋体" w:cs="宋体" w:hint="eastAsia"/>
          <w:sz w:val="32"/>
          <w:szCs w:val="32"/>
        </w:rPr>
        <w:t>】</w:t>
      </w:r>
      <w:r>
        <w:rPr>
          <w:rFonts w:ascii="宋体" w:hAnsi="宋体" w:cs="宋体"/>
          <w:sz w:val="32"/>
          <w:szCs w:val="32"/>
        </w:rPr>
        <w:t>92</w:t>
      </w:r>
      <w:r w:rsidRPr="00F15C95">
        <w:rPr>
          <w:rFonts w:ascii="宋体" w:hAnsi="宋体" w:cs="宋体" w:hint="eastAsia"/>
          <w:sz w:val="32"/>
          <w:szCs w:val="32"/>
        </w:rPr>
        <w:t>号文件；</w:t>
      </w:r>
    </w:p>
    <w:p w:rsidR="00ED0775" w:rsidRPr="00F15C95" w:rsidRDefault="00ED0775" w:rsidP="00BC456C">
      <w:pPr>
        <w:spacing w:line="560" w:lineRule="exact"/>
        <w:ind w:rightChars="200" w:right="420" w:firstLineChars="200" w:firstLine="640"/>
        <w:jc w:val="left"/>
        <w:rPr>
          <w:rFonts w:ascii="宋体" w:cs="Times New Roman"/>
          <w:sz w:val="32"/>
          <w:szCs w:val="32"/>
        </w:rPr>
      </w:pPr>
      <w:r w:rsidRPr="00F15C95">
        <w:rPr>
          <w:rFonts w:ascii="宋体" w:hAnsi="宋体" w:cs="宋体"/>
          <w:sz w:val="32"/>
          <w:szCs w:val="32"/>
        </w:rPr>
        <w:t>2.</w:t>
      </w:r>
      <w:r w:rsidRPr="00F15C95">
        <w:rPr>
          <w:rFonts w:ascii="宋体" w:hAnsi="宋体" w:cs="宋体" w:hint="eastAsia"/>
          <w:sz w:val="32"/>
          <w:szCs w:val="32"/>
        </w:rPr>
        <w:t>青价格〔</w:t>
      </w:r>
      <w:r w:rsidRPr="00F15C95">
        <w:rPr>
          <w:rFonts w:ascii="宋体" w:hAnsi="宋体" w:cs="宋体"/>
          <w:sz w:val="32"/>
          <w:szCs w:val="32"/>
        </w:rPr>
        <w:t>2009</w:t>
      </w:r>
      <w:r w:rsidRPr="00F15C95">
        <w:rPr>
          <w:rFonts w:ascii="宋体" w:hAnsi="宋体" w:cs="宋体" w:hint="eastAsia"/>
          <w:sz w:val="32"/>
          <w:szCs w:val="32"/>
        </w:rPr>
        <w:t>〕</w:t>
      </w:r>
      <w:r w:rsidRPr="00F15C95">
        <w:rPr>
          <w:rFonts w:ascii="宋体" w:hAnsi="宋体" w:cs="宋体"/>
          <w:sz w:val="32"/>
          <w:szCs w:val="32"/>
        </w:rPr>
        <w:t>8</w:t>
      </w:r>
      <w:r w:rsidRPr="00F15C95">
        <w:rPr>
          <w:rFonts w:ascii="宋体" w:hAnsi="宋体" w:cs="宋体" w:hint="eastAsia"/>
          <w:sz w:val="32"/>
          <w:szCs w:val="32"/>
        </w:rPr>
        <w:t>号文件。</w:t>
      </w:r>
    </w:p>
    <w:p w:rsidR="003B6252" w:rsidRPr="00F15C95" w:rsidRDefault="003B6252" w:rsidP="003B6252">
      <w:pPr>
        <w:pStyle w:val="2"/>
        <w:ind w:rightChars="200" w:right="420" w:firstLineChars="200" w:firstLine="640"/>
        <w:jc w:val="left"/>
        <w:rPr>
          <w:rFonts w:ascii="宋体" w:eastAsia="宋体"/>
        </w:rPr>
      </w:pPr>
      <w:bookmarkStart w:id="295" w:name="_Toc527718600"/>
      <w:bookmarkStart w:id="296" w:name="_Toc531000805"/>
      <w:bookmarkStart w:id="297" w:name="_Toc536543749"/>
      <w:bookmarkStart w:id="298" w:name="_Toc527718602"/>
      <w:bookmarkStart w:id="299" w:name="_Toc531000807"/>
      <w:bookmarkStart w:id="300" w:name="_Toc536543751"/>
      <w:r w:rsidRPr="00F15C95">
        <w:rPr>
          <w:rFonts w:ascii="宋体" w:hAnsi="宋体" w:hint="eastAsia"/>
        </w:rPr>
        <w:t>（</w:t>
      </w:r>
      <w:r>
        <w:rPr>
          <w:rFonts w:ascii="宋体" w:hAnsi="宋体" w:hint="eastAsia"/>
        </w:rPr>
        <w:t>八</w:t>
      </w:r>
      <w:r w:rsidRPr="00F15C95">
        <w:rPr>
          <w:rFonts w:ascii="宋体" w:hAnsi="宋体" w:hint="eastAsia"/>
        </w:rPr>
        <w:t>）办理地点</w:t>
      </w:r>
      <w:bookmarkEnd w:id="295"/>
      <w:bookmarkEnd w:id="296"/>
      <w:bookmarkEnd w:id="297"/>
    </w:p>
    <w:p w:rsidR="003B6252" w:rsidRPr="00F0405D" w:rsidRDefault="003B6252" w:rsidP="003B6252">
      <w:pPr>
        <w:spacing w:line="560" w:lineRule="exact"/>
        <w:ind w:firstLineChars="200" w:firstLine="640"/>
        <w:rPr>
          <w:rFonts w:ascii="宋体" w:cs="宋体"/>
          <w:sz w:val="32"/>
          <w:szCs w:val="32"/>
        </w:rPr>
      </w:pPr>
      <w:bookmarkStart w:id="301" w:name="_Toc527718601"/>
      <w:bookmarkStart w:id="302" w:name="_Toc531000806"/>
      <w:r w:rsidRPr="001A25E9">
        <w:rPr>
          <w:rFonts w:ascii="宋体" w:hAnsi="宋体" w:cs="宋体" w:hint="eastAsia"/>
          <w:sz w:val="32"/>
          <w:szCs w:val="32"/>
          <w:highlight w:val="yellow"/>
        </w:rPr>
        <w:t>供热企业服务窗口，</w:t>
      </w:r>
      <w:r w:rsidRPr="001A25E9">
        <w:rPr>
          <w:rFonts w:ascii="宋体" w:hAnsi="宋体" w:cs="宋体"/>
          <w:color w:val="FF0000"/>
          <w:sz w:val="32"/>
          <w:szCs w:val="32"/>
          <w:highlight w:val="yellow"/>
        </w:rPr>
        <w:t>XX</w:t>
      </w:r>
      <w:r w:rsidRPr="001A25E9">
        <w:rPr>
          <w:rFonts w:ascii="宋体" w:hAnsi="宋体" w:cs="宋体" w:hint="eastAsia"/>
          <w:sz w:val="32"/>
          <w:szCs w:val="32"/>
          <w:highlight w:val="yellow"/>
        </w:rPr>
        <w:t>路</w:t>
      </w:r>
      <w:r w:rsidRPr="001A25E9">
        <w:rPr>
          <w:rFonts w:ascii="宋体" w:hAnsi="宋体" w:cs="宋体"/>
          <w:color w:val="FF0000"/>
          <w:sz w:val="32"/>
          <w:szCs w:val="32"/>
          <w:highlight w:val="yellow"/>
        </w:rPr>
        <w:t>XX</w:t>
      </w:r>
      <w:r w:rsidRPr="001A25E9">
        <w:rPr>
          <w:rFonts w:ascii="宋体" w:hAnsi="宋体" w:cs="宋体" w:hint="eastAsia"/>
          <w:sz w:val="32"/>
          <w:szCs w:val="32"/>
          <w:highlight w:val="yellow"/>
        </w:rPr>
        <w:t>号，电话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3B6252" w:rsidRPr="00F15C95" w:rsidRDefault="003B6252" w:rsidP="003B6252">
      <w:pPr>
        <w:pStyle w:val="2"/>
        <w:ind w:rightChars="200" w:right="420" w:firstLineChars="200" w:firstLine="640"/>
        <w:jc w:val="left"/>
        <w:rPr>
          <w:rFonts w:ascii="宋体" w:eastAsia="宋体"/>
        </w:rPr>
      </w:pPr>
      <w:bookmarkStart w:id="303" w:name="_Toc536543750"/>
      <w:r w:rsidRPr="00F15C95">
        <w:rPr>
          <w:rFonts w:ascii="宋体" w:hAnsi="宋体" w:hint="eastAsia"/>
        </w:rPr>
        <w:t>（</w:t>
      </w:r>
      <w:r>
        <w:rPr>
          <w:rFonts w:ascii="宋体" w:hAnsi="宋体" w:hint="eastAsia"/>
        </w:rPr>
        <w:t>九</w:t>
      </w:r>
      <w:r w:rsidRPr="00F15C95">
        <w:rPr>
          <w:rFonts w:ascii="宋体" w:hAnsi="宋体" w:hint="eastAsia"/>
        </w:rPr>
        <w:t>）咨询电话</w:t>
      </w:r>
      <w:bookmarkEnd w:id="301"/>
      <w:bookmarkEnd w:id="302"/>
      <w:bookmarkEnd w:id="303"/>
    </w:p>
    <w:p w:rsidR="003B6252" w:rsidRPr="00F0405D" w:rsidRDefault="003B6252" w:rsidP="003B6252">
      <w:pPr>
        <w:spacing w:line="560" w:lineRule="exact"/>
        <w:ind w:firstLineChars="200" w:firstLine="640"/>
        <w:rPr>
          <w:rFonts w:ascii="宋体" w:cs="宋体"/>
          <w:sz w:val="32"/>
          <w:szCs w:val="32"/>
        </w:rPr>
      </w:pPr>
      <w:r w:rsidRPr="001A25E9">
        <w:rPr>
          <w:rFonts w:ascii="宋体" w:hAnsi="宋体" w:cs="宋体" w:hint="eastAsia"/>
          <w:sz w:val="32"/>
          <w:szCs w:val="32"/>
          <w:highlight w:val="yellow"/>
        </w:rPr>
        <w:t>供热企业咨询电话</w:t>
      </w:r>
      <w:r w:rsidRPr="001A25E9">
        <w:rPr>
          <w:rFonts w:ascii="宋体" w:hAnsi="宋体" w:cs="宋体"/>
          <w:color w:val="FF0000"/>
          <w:sz w:val="32"/>
          <w:szCs w:val="32"/>
          <w:highlight w:val="yellow"/>
        </w:rPr>
        <w:t>XXXXXX</w:t>
      </w:r>
      <w:r w:rsidRPr="001A25E9">
        <w:rPr>
          <w:rFonts w:ascii="宋体" w:hAnsi="宋体" w:cs="宋体" w:hint="eastAsia"/>
          <w:sz w:val="32"/>
          <w:szCs w:val="32"/>
          <w:highlight w:val="yellow"/>
        </w:rPr>
        <w:t>。</w:t>
      </w:r>
    </w:p>
    <w:p w:rsidR="00ED0775" w:rsidRPr="00F15C95" w:rsidRDefault="00ED0775" w:rsidP="00BC456C">
      <w:pPr>
        <w:pStyle w:val="2"/>
        <w:ind w:firstLineChars="196" w:firstLine="627"/>
        <w:jc w:val="left"/>
        <w:rPr>
          <w:rFonts w:cs="Times New Roman"/>
        </w:rPr>
      </w:pPr>
      <w:r w:rsidRPr="00F15C95">
        <w:rPr>
          <w:rFonts w:cs="方正小标宋_GBK" w:hint="eastAsia"/>
        </w:rPr>
        <w:t>（</w:t>
      </w:r>
      <w:r>
        <w:rPr>
          <w:rFonts w:cs="方正小标宋_GBK" w:hint="eastAsia"/>
        </w:rPr>
        <w:t>十</w:t>
      </w:r>
      <w:r w:rsidRPr="00F15C95">
        <w:rPr>
          <w:rFonts w:cs="方正小标宋_GBK" w:hint="eastAsia"/>
        </w:rPr>
        <w:t>）流程图</w:t>
      </w:r>
      <w:bookmarkEnd w:id="298"/>
      <w:bookmarkEnd w:id="299"/>
      <w:bookmarkEnd w:id="300"/>
    </w:p>
    <w:p w:rsidR="00ED0775" w:rsidRDefault="00ED0775" w:rsidP="00BC456C">
      <w:pPr>
        <w:spacing w:line="560" w:lineRule="exact"/>
        <w:ind w:rightChars="200" w:right="420" w:firstLineChars="200" w:firstLine="640"/>
        <w:jc w:val="left"/>
        <w:rPr>
          <w:rFonts w:ascii="宋体" w:cs="Times New Roman"/>
          <w:noProof/>
          <w:sz w:val="32"/>
          <w:szCs w:val="32"/>
        </w:rPr>
      </w:pPr>
    </w:p>
    <w:p w:rsidR="00ED0775" w:rsidRPr="00F15C95" w:rsidRDefault="00BC456C" w:rsidP="00BC456C">
      <w:pPr>
        <w:spacing w:line="560" w:lineRule="exact"/>
        <w:ind w:rightChars="200" w:right="420" w:firstLineChars="200" w:firstLine="420"/>
        <w:jc w:val="left"/>
        <w:rPr>
          <w:rFonts w:ascii="宋体" w:cs="Times New Roman"/>
          <w:sz w:val="32"/>
          <w:szCs w:val="32"/>
        </w:rPr>
      </w:pPr>
      <w:r>
        <w:rPr>
          <w:noProof/>
        </w:rPr>
        <w:drawing>
          <wp:anchor distT="0" distB="0" distL="114300" distR="114300" simplePos="0" relativeHeight="251666944" behindDoc="0" locked="0" layoutInCell="1" allowOverlap="1">
            <wp:simplePos x="0" y="0"/>
            <wp:positionH relativeFrom="column">
              <wp:posOffset>276225</wp:posOffset>
            </wp:positionH>
            <wp:positionV relativeFrom="paragraph">
              <wp:posOffset>-317500</wp:posOffset>
            </wp:positionV>
            <wp:extent cx="1857375" cy="1562100"/>
            <wp:effectExtent l="19050" t="0" r="9525"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857375" cy="1562100"/>
                    </a:xfrm>
                    <a:prstGeom prst="rect">
                      <a:avLst/>
                    </a:prstGeom>
                    <a:noFill/>
                  </pic:spPr>
                </pic:pic>
              </a:graphicData>
            </a:graphic>
          </wp:anchor>
        </w:drawing>
      </w:r>
    </w:p>
    <w:p w:rsidR="00ED0775" w:rsidRPr="00F15C95" w:rsidRDefault="00ED0775" w:rsidP="00BC456C">
      <w:pPr>
        <w:spacing w:line="560" w:lineRule="exact"/>
        <w:ind w:rightChars="200" w:right="420" w:firstLineChars="200" w:firstLine="640"/>
        <w:jc w:val="left"/>
        <w:rPr>
          <w:rFonts w:ascii="宋体" w:cs="Times New Roman"/>
          <w:sz w:val="32"/>
          <w:szCs w:val="32"/>
        </w:rPr>
      </w:pPr>
    </w:p>
    <w:p w:rsidR="00ED0775" w:rsidRDefault="00ED0775" w:rsidP="00BC456C">
      <w:pPr>
        <w:pStyle w:val="2"/>
        <w:ind w:rightChars="200" w:right="420"/>
        <w:jc w:val="left"/>
        <w:rPr>
          <w:rFonts w:ascii="宋体" w:eastAsia="宋体" w:hAnsi="宋体" w:cs="Times New Roman"/>
        </w:rPr>
      </w:pPr>
      <w:bookmarkStart w:id="304" w:name="_Toc527718603"/>
      <w:bookmarkStart w:id="305" w:name="_Toc531000808"/>
    </w:p>
    <w:p w:rsidR="00ED0775" w:rsidRPr="00F15C95" w:rsidRDefault="00ED0775" w:rsidP="00BC456C">
      <w:pPr>
        <w:pStyle w:val="2"/>
        <w:ind w:rightChars="200" w:right="420" w:firstLineChars="200" w:firstLine="640"/>
        <w:jc w:val="left"/>
        <w:rPr>
          <w:rFonts w:ascii="宋体" w:eastAsia="宋体" w:cs="Times New Roman"/>
        </w:rPr>
      </w:pPr>
      <w:bookmarkStart w:id="306" w:name="_Toc536543752"/>
      <w:r w:rsidRPr="00F15C95">
        <w:rPr>
          <w:rFonts w:ascii="宋体" w:hAnsi="宋体" w:cs="方正小标宋_GBK" w:hint="eastAsia"/>
        </w:rPr>
        <w:t>（</w:t>
      </w:r>
      <w:r>
        <w:rPr>
          <w:rFonts w:ascii="宋体" w:hAnsi="宋体" w:cs="方正小标宋_GBK" w:hint="eastAsia"/>
        </w:rPr>
        <w:t>十一</w:t>
      </w:r>
      <w:r w:rsidRPr="00F15C95">
        <w:rPr>
          <w:rFonts w:ascii="宋体" w:hAnsi="宋体" w:cs="方正小标宋_GBK" w:hint="eastAsia"/>
        </w:rPr>
        <w:t>）有关说明</w:t>
      </w:r>
      <w:bookmarkEnd w:id="304"/>
      <w:bookmarkEnd w:id="305"/>
      <w:bookmarkEnd w:id="306"/>
    </w:p>
    <w:p w:rsidR="00ED0775" w:rsidRPr="00F0405D" w:rsidRDefault="00ED0775" w:rsidP="00F0405D">
      <w:pPr>
        <w:tabs>
          <w:tab w:val="left" w:pos="284"/>
        </w:tabs>
        <w:rPr>
          <w:rFonts w:cs="Times New Roman"/>
          <w:sz w:val="32"/>
          <w:szCs w:val="32"/>
        </w:rPr>
      </w:pPr>
      <w:r>
        <w:t xml:space="preserve">   </w:t>
      </w:r>
      <w:r w:rsidRPr="004A6329">
        <w:rPr>
          <w:sz w:val="32"/>
          <w:szCs w:val="32"/>
        </w:rPr>
        <w:t xml:space="preserve"> </w:t>
      </w:r>
      <w:bookmarkStart w:id="307" w:name="_Toc530752571"/>
      <w:bookmarkStart w:id="308" w:name="_Toc530991683"/>
      <w:bookmarkStart w:id="309" w:name="_Toc530992113"/>
      <w:r>
        <w:rPr>
          <w:sz w:val="32"/>
          <w:szCs w:val="32"/>
        </w:rPr>
        <w:t xml:space="preserve"> </w:t>
      </w:r>
      <w:r w:rsidRPr="004A6329">
        <w:rPr>
          <w:rFonts w:cs="宋体" w:hint="eastAsia"/>
          <w:sz w:val="32"/>
          <w:szCs w:val="32"/>
        </w:rPr>
        <w:t>本公共服务事项将根据法律法规、政策文件相关内容的修改变动情况和工作实际要求，予以实时更新。</w:t>
      </w:r>
      <w:bookmarkEnd w:id="307"/>
      <w:bookmarkEnd w:id="308"/>
      <w:bookmarkEnd w:id="309"/>
    </w:p>
    <w:sectPr w:rsidR="00ED0775" w:rsidRPr="00F0405D" w:rsidSect="00C974F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AE" w:rsidRDefault="003866AE" w:rsidP="003971B7">
      <w:pPr>
        <w:rPr>
          <w:rFonts w:cs="Times New Roman"/>
        </w:rPr>
      </w:pPr>
      <w:r>
        <w:rPr>
          <w:rFonts w:cs="Times New Roman"/>
        </w:rPr>
        <w:separator/>
      </w:r>
    </w:p>
  </w:endnote>
  <w:endnote w:type="continuationSeparator" w:id="1">
    <w:p w:rsidR="003866AE" w:rsidRDefault="003866AE" w:rsidP="003971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AE" w:rsidRDefault="003866AE" w:rsidP="003971B7">
      <w:pPr>
        <w:rPr>
          <w:rFonts w:cs="Times New Roman"/>
        </w:rPr>
      </w:pPr>
      <w:r>
        <w:rPr>
          <w:rFonts w:cs="Times New Roman"/>
        </w:rPr>
        <w:separator/>
      </w:r>
    </w:p>
  </w:footnote>
  <w:footnote w:type="continuationSeparator" w:id="1">
    <w:p w:rsidR="003866AE" w:rsidRDefault="003866AE" w:rsidP="003971B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C5" w:rsidRDefault="007E4EC5" w:rsidP="003971B7">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A72"/>
    <w:rsid w:val="000003CD"/>
    <w:rsid w:val="000007A3"/>
    <w:rsid w:val="00001410"/>
    <w:rsid w:val="000023E1"/>
    <w:rsid w:val="00002575"/>
    <w:rsid w:val="000025CA"/>
    <w:rsid w:val="00002827"/>
    <w:rsid w:val="00002CCB"/>
    <w:rsid w:val="00002F6C"/>
    <w:rsid w:val="0000407F"/>
    <w:rsid w:val="0000440C"/>
    <w:rsid w:val="0000519B"/>
    <w:rsid w:val="00005D09"/>
    <w:rsid w:val="000062A7"/>
    <w:rsid w:val="00007908"/>
    <w:rsid w:val="00007EFB"/>
    <w:rsid w:val="00010122"/>
    <w:rsid w:val="0001066A"/>
    <w:rsid w:val="00010DCC"/>
    <w:rsid w:val="00010ECA"/>
    <w:rsid w:val="00011D72"/>
    <w:rsid w:val="00012198"/>
    <w:rsid w:val="000124D2"/>
    <w:rsid w:val="000130F5"/>
    <w:rsid w:val="00013560"/>
    <w:rsid w:val="00013B2D"/>
    <w:rsid w:val="00014A25"/>
    <w:rsid w:val="00015E64"/>
    <w:rsid w:val="00016A29"/>
    <w:rsid w:val="00020E82"/>
    <w:rsid w:val="00021149"/>
    <w:rsid w:val="000222B3"/>
    <w:rsid w:val="0002307C"/>
    <w:rsid w:val="00023524"/>
    <w:rsid w:val="000238B2"/>
    <w:rsid w:val="00023E2F"/>
    <w:rsid w:val="0002441D"/>
    <w:rsid w:val="00024D3F"/>
    <w:rsid w:val="000258F9"/>
    <w:rsid w:val="00025D8B"/>
    <w:rsid w:val="000274F2"/>
    <w:rsid w:val="00027F29"/>
    <w:rsid w:val="000301D7"/>
    <w:rsid w:val="0003116B"/>
    <w:rsid w:val="00031AB2"/>
    <w:rsid w:val="00032944"/>
    <w:rsid w:val="00033AB2"/>
    <w:rsid w:val="00034E2F"/>
    <w:rsid w:val="000353AB"/>
    <w:rsid w:val="00035592"/>
    <w:rsid w:val="00035923"/>
    <w:rsid w:val="00036132"/>
    <w:rsid w:val="000365AC"/>
    <w:rsid w:val="0003663A"/>
    <w:rsid w:val="00037730"/>
    <w:rsid w:val="00037FCC"/>
    <w:rsid w:val="00041719"/>
    <w:rsid w:val="00041F5C"/>
    <w:rsid w:val="0004317A"/>
    <w:rsid w:val="00043A6C"/>
    <w:rsid w:val="00044733"/>
    <w:rsid w:val="000463E7"/>
    <w:rsid w:val="00046DB9"/>
    <w:rsid w:val="00047991"/>
    <w:rsid w:val="000511CB"/>
    <w:rsid w:val="0005146E"/>
    <w:rsid w:val="00051807"/>
    <w:rsid w:val="00051D74"/>
    <w:rsid w:val="00052F47"/>
    <w:rsid w:val="000534CD"/>
    <w:rsid w:val="000545C5"/>
    <w:rsid w:val="00054D4D"/>
    <w:rsid w:val="00054E20"/>
    <w:rsid w:val="00054FD5"/>
    <w:rsid w:val="000564BA"/>
    <w:rsid w:val="000606E8"/>
    <w:rsid w:val="0006341F"/>
    <w:rsid w:val="00066BDD"/>
    <w:rsid w:val="00072E18"/>
    <w:rsid w:val="00072F93"/>
    <w:rsid w:val="000730A9"/>
    <w:rsid w:val="00073404"/>
    <w:rsid w:val="000737B9"/>
    <w:rsid w:val="000739DC"/>
    <w:rsid w:val="00073A25"/>
    <w:rsid w:val="00073A56"/>
    <w:rsid w:val="00075C31"/>
    <w:rsid w:val="00077BDF"/>
    <w:rsid w:val="00077F60"/>
    <w:rsid w:val="00081C4D"/>
    <w:rsid w:val="00082D8B"/>
    <w:rsid w:val="000832D4"/>
    <w:rsid w:val="00083DB6"/>
    <w:rsid w:val="00084A25"/>
    <w:rsid w:val="00084B20"/>
    <w:rsid w:val="000855E2"/>
    <w:rsid w:val="0008626A"/>
    <w:rsid w:val="00086E5F"/>
    <w:rsid w:val="00087741"/>
    <w:rsid w:val="000878F1"/>
    <w:rsid w:val="000901D5"/>
    <w:rsid w:val="00090BC4"/>
    <w:rsid w:val="00090DF7"/>
    <w:rsid w:val="000911D1"/>
    <w:rsid w:val="000938F1"/>
    <w:rsid w:val="00093A12"/>
    <w:rsid w:val="00093B1E"/>
    <w:rsid w:val="00094E15"/>
    <w:rsid w:val="00095043"/>
    <w:rsid w:val="0009715A"/>
    <w:rsid w:val="000A0E8B"/>
    <w:rsid w:val="000A0F6D"/>
    <w:rsid w:val="000A2A81"/>
    <w:rsid w:val="000A31A1"/>
    <w:rsid w:val="000A3C3C"/>
    <w:rsid w:val="000A4524"/>
    <w:rsid w:val="000A50D5"/>
    <w:rsid w:val="000A72AF"/>
    <w:rsid w:val="000A7F82"/>
    <w:rsid w:val="000B07D2"/>
    <w:rsid w:val="000B1BF3"/>
    <w:rsid w:val="000B1C6A"/>
    <w:rsid w:val="000B1C7B"/>
    <w:rsid w:val="000B1DB6"/>
    <w:rsid w:val="000B2B7C"/>
    <w:rsid w:val="000B34F2"/>
    <w:rsid w:val="000B3E49"/>
    <w:rsid w:val="000B4219"/>
    <w:rsid w:val="000B508A"/>
    <w:rsid w:val="000B5E6B"/>
    <w:rsid w:val="000B6164"/>
    <w:rsid w:val="000B6AF0"/>
    <w:rsid w:val="000B7082"/>
    <w:rsid w:val="000B7DAA"/>
    <w:rsid w:val="000C02D0"/>
    <w:rsid w:val="000C0A02"/>
    <w:rsid w:val="000C1291"/>
    <w:rsid w:val="000C27B5"/>
    <w:rsid w:val="000C3750"/>
    <w:rsid w:val="000C454C"/>
    <w:rsid w:val="000C504A"/>
    <w:rsid w:val="000C5FBA"/>
    <w:rsid w:val="000C6488"/>
    <w:rsid w:val="000D0078"/>
    <w:rsid w:val="000D0859"/>
    <w:rsid w:val="000D1A3B"/>
    <w:rsid w:val="000D2022"/>
    <w:rsid w:val="000D2632"/>
    <w:rsid w:val="000D266F"/>
    <w:rsid w:val="000D354D"/>
    <w:rsid w:val="000D431F"/>
    <w:rsid w:val="000D5821"/>
    <w:rsid w:val="000D59ED"/>
    <w:rsid w:val="000D6B46"/>
    <w:rsid w:val="000D7A4A"/>
    <w:rsid w:val="000E18F0"/>
    <w:rsid w:val="000E242E"/>
    <w:rsid w:val="000E46FE"/>
    <w:rsid w:val="000E5029"/>
    <w:rsid w:val="000E5BF2"/>
    <w:rsid w:val="000E601A"/>
    <w:rsid w:val="000E6611"/>
    <w:rsid w:val="000E70C5"/>
    <w:rsid w:val="000F0585"/>
    <w:rsid w:val="000F13D2"/>
    <w:rsid w:val="000F16FD"/>
    <w:rsid w:val="000F1C30"/>
    <w:rsid w:val="000F1ECA"/>
    <w:rsid w:val="000F45C6"/>
    <w:rsid w:val="000F46B0"/>
    <w:rsid w:val="000F59BD"/>
    <w:rsid w:val="000F5D99"/>
    <w:rsid w:val="000F7EBC"/>
    <w:rsid w:val="000F7FAE"/>
    <w:rsid w:val="00101A2B"/>
    <w:rsid w:val="00101C1B"/>
    <w:rsid w:val="00102E24"/>
    <w:rsid w:val="00103E83"/>
    <w:rsid w:val="00104216"/>
    <w:rsid w:val="00104814"/>
    <w:rsid w:val="00105726"/>
    <w:rsid w:val="0010786D"/>
    <w:rsid w:val="001078C8"/>
    <w:rsid w:val="001079C3"/>
    <w:rsid w:val="00110857"/>
    <w:rsid w:val="0011087D"/>
    <w:rsid w:val="00112546"/>
    <w:rsid w:val="00113824"/>
    <w:rsid w:val="0011679F"/>
    <w:rsid w:val="001170BC"/>
    <w:rsid w:val="00117457"/>
    <w:rsid w:val="0011791F"/>
    <w:rsid w:val="00120492"/>
    <w:rsid w:val="00120D20"/>
    <w:rsid w:val="001219FB"/>
    <w:rsid w:val="00121C99"/>
    <w:rsid w:val="00121EFD"/>
    <w:rsid w:val="00121F81"/>
    <w:rsid w:val="001220CF"/>
    <w:rsid w:val="00123237"/>
    <w:rsid w:val="00123715"/>
    <w:rsid w:val="0012399C"/>
    <w:rsid w:val="001240E3"/>
    <w:rsid w:val="00125D0F"/>
    <w:rsid w:val="0013152C"/>
    <w:rsid w:val="001316A8"/>
    <w:rsid w:val="00131A99"/>
    <w:rsid w:val="00132C56"/>
    <w:rsid w:val="00134B83"/>
    <w:rsid w:val="0013577B"/>
    <w:rsid w:val="00136D67"/>
    <w:rsid w:val="00137DCB"/>
    <w:rsid w:val="00140D97"/>
    <w:rsid w:val="001416EB"/>
    <w:rsid w:val="00141927"/>
    <w:rsid w:val="00142721"/>
    <w:rsid w:val="00142D76"/>
    <w:rsid w:val="00142DB6"/>
    <w:rsid w:val="00144326"/>
    <w:rsid w:val="001446C0"/>
    <w:rsid w:val="00144ACE"/>
    <w:rsid w:val="00145877"/>
    <w:rsid w:val="0014604B"/>
    <w:rsid w:val="00146AB1"/>
    <w:rsid w:val="00146CA2"/>
    <w:rsid w:val="00150C2B"/>
    <w:rsid w:val="00151361"/>
    <w:rsid w:val="001523CE"/>
    <w:rsid w:val="001524CB"/>
    <w:rsid w:val="00152A49"/>
    <w:rsid w:val="00153175"/>
    <w:rsid w:val="001537A0"/>
    <w:rsid w:val="0015401B"/>
    <w:rsid w:val="001543C9"/>
    <w:rsid w:val="00155277"/>
    <w:rsid w:val="00155E83"/>
    <w:rsid w:val="00156DED"/>
    <w:rsid w:val="00160019"/>
    <w:rsid w:val="00162617"/>
    <w:rsid w:val="00164D12"/>
    <w:rsid w:val="0016509A"/>
    <w:rsid w:val="00165E1D"/>
    <w:rsid w:val="00166206"/>
    <w:rsid w:val="001668B5"/>
    <w:rsid w:val="0016733E"/>
    <w:rsid w:val="00170086"/>
    <w:rsid w:val="00170179"/>
    <w:rsid w:val="001704B6"/>
    <w:rsid w:val="00170578"/>
    <w:rsid w:val="00171126"/>
    <w:rsid w:val="001712B7"/>
    <w:rsid w:val="00171A66"/>
    <w:rsid w:val="00171FC5"/>
    <w:rsid w:val="0017230D"/>
    <w:rsid w:val="00173A44"/>
    <w:rsid w:val="001740C5"/>
    <w:rsid w:val="001741DC"/>
    <w:rsid w:val="001773E8"/>
    <w:rsid w:val="0018053C"/>
    <w:rsid w:val="00181714"/>
    <w:rsid w:val="00181C3A"/>
    <w:rsid w:val="00183360"/>
    <w:rsid w:val="0018370F"/>
    <w:rsid w:val="00183A14"/>
    <w:rsid w:val="001842D9"/>
    <w:rsid w:val="00185E14"/>
    <w:rsid w:val="001862E5"/>
    <w:rsid w:val="00186D74"/>
    <w:rsid w:val="00190F52"/>
    <w:rsid w:val="00192F7A"/>
    <w:rsid w:val="00193956"/>
    <w:rsid w:val="00193F2C"/>
    <w:rsid w:val="00194520"/>
    <w:rsid w:val="001A25DB"/>
    <w:rsid w:val="001A430B"/>
    <w:rsid w:val="001A6562"/>
    <w:rsid w:val="001A7667"/>
    <w:rsid w:val="001A7822"/>
    <w:rsid w:val="001B0EA9"/>
    <w:rsid w:val="001B1D48"/>
    <w:rsid w:val="001B272B"/>
    <w:rsid w:val="001B4032"/>
    <w:rsid w:val="001B45F4"/>
    <w:rsid w:val="001B4E00"/>
    <w:rsid w:val="001B5064"/>
    <w:rsid w:val="001B5546"/>
    <w:rsid w:val="001C1112"/>
    <w:rsid w:val="001C1134"/>
    <w:rsid w:val="001C14A3"/>
    <w:rsid w:val="001C36EC"/>
    <w:rsid w:val="001C3DFC"/>
    <w:rsid w:val="001C441E"/>
    <w:rsid w:val="001C50B3"/>
    <w:rsid w:val="001C5843"/>
    <w:rsid w:val="001C5A00"/>
    <w:rsid w:val="001C68C0"/>
    <w:rsid w:val="001C6DE2"/>
    <w:rsid w:val="001C6EEE"/>
    <w:rsid w:val="001D04B5"/>
    <w:rsid w:val="001D0A78"/>
    <w:rsid w:val="001D150F"/>
    <w:rsid w:val="001D1B4E"/>
    <w:rsid w:val="001D2D31"/>
    <w:rsid w:val="001D3513"/>
    <w:rsid w:val="001D4AC6"/>
    <w:rsid w:val="001D4F38"/>
    <w:rsid w:val="001D62E1"/>
    <w:rsid w:val="001D6423"/>
    <w:rsid w:val="001D6779"/>
    <w:rsid w:val="001D6F0E"/>
    <w:rsid w:val="001D727D"/>
    <w:rsid w:val="001D73F0"/>
    <w:rsid w:val="001E1868"/>
    <w:rsid w:val="001E27E1"/>
    <w:rsid w:val="001E44D4"/>
    <w:rsid w:val="001E4BC9"/>
    <w:rsid w:val="001E6779"/>
    <w:rsid w:val="001F04F3"/>
    <w:rsid w:val="001F0DB4"/>
    <w:rsid w:val="001F1FED"/>
    <w:rsid w:val="001F3015"/>
    <w:rsid w:val="001F6A72"/>
    <w:rsid w:val="001F741B"/>
    <w:rsid w:val="002008C2"/>
    <w:rsid w:val="0020135D"/>
    <w:rsid w:val="00202DA3"/>
    <w:rsid w:val="00204166"/>
    <w:rsid w:val="002051B6"/>
    <w:rsid w:val="00205203"/>
    <w:rsid w:val="0020522B"/>
    <w:rsid w:val="00205305"/>
    <w:rsid w:val="0020628B"/>
    <w:rsid w:val="00206495"/>
    <w:rsid w:val="002079B2"/>
    <w:rsid w:val="0021068E"/>
    <w:rsid w:val="00211064"/>
    <w:rsid w:val="002112AA"/>
    <w:rsid w:val="0021150E"/>
    <w:rsid w:val="002137E2"/>
    <w:rsid w:val="00213ECD"/>
    <w:rsid w:val="00214139"/>
    <w:rsid w:val="00214C7B"/>
    <w:rsid w:val="00216C76"/>
    <w:rsid w:val="0021715F"/>
    <w:rsid w:val="002211F0"/>
    <w:rsid w:val="00221ADC"/>
    <w:rsid w:val="002242AB"/>
    <w:rsid w:val="00225158"/>
    <w:rsid w:val="00226825"/>
    <w:rsid w:val="00227861"/>
    <w:rsid w:val="0023074C"/>
    <w:rsid w:val="00230780"/>
    <w:rsid w:val="0023152C"/>
    <w:rsid w:val="00231933"/>
    <w:rsid w:val="00231E1C"/>
    <w:rsid w:val="00232DA1"/>
    <w:rsid w:val="002333EA"/>
    <w:rsid w:val="002338B7"/>
    <w:rsid w:val="00233992"/>
    <w:rsid w:val="0023409D"/>
    <w:rsid w:val="002346FD"/>
    <w:rsid w:val="0023639E"/>
    <w:rsid w:val="0023670D"/>
    <w:rsid w:val="00237310"/>
    <w:rsid w:val="0023776E"/>
    <w:rsid w:val="002410AA"/>
    <w:rsid w:val="00241704"/>
    <w:rsid w:val="00241B9D"/>
    <w:rsid w:val="00242FD6"/>
    <w:rsid w:val="0024404E"/>
    <w:rsid w:val="00244D51"/>
    <w:rsid w:val="002451E3"/>
    <w:rsid w:val="00245708"/>
    <w:rsid w:val="00245724"/>
    <w:rsid w:val="00245DF3"/>
    <w:rsid w:val="0024616A"/>
    <w:rsid w:val="00250D41"/>
    <w:rsid w:val="00251ED9"/>
    <w:rsid w:val="0025433E"/>
    <w:rsid w:val="00257265"/>
    <w:rsid w:val="00257D9B"/>
    <w:rsid w:val="00260278"/>
    <w:rsid w:val="0026196A"/>
    <w:rsid w:val="002629EA"/>
    <w:rsid w:val="00263ACF"/>
    <w:rsid w:val="00264A1F"/>
    <w:rsid w:val="00264FC0"/>
    <w:rsid w:val="002653D8"/>
    <w:rsid w:val="0026586B"/>
    <w:rsid w:val="00265BF7"/>
    <w:rsid w:val="002664B2"/>
    <w:rsid w:val="002666E0"/>
    <w:rsid w:val="00266B6E"/>
    <w:rsid w:val="0026711A"/>
    <w:rsid w:val="00270651"/>
    <w:rsid w:val="00270EFE"/>
    <w:rsid w:val="002714EA"/>
    <w:rsid w:val="0027308D"/>
    <w:rsid w:val="00273AD1"/>
    <w:rsid w:val="00273C36"/>
    <w:rsid w:val="00274628"/>
    <w:rsid w:val="00274D6D"/>
    <w:rsid w:val="00275BF3"/>
    <w:rsid w:val="00276ACD"/>
    <w:rsid w:val="0027734E"/>
    <w:rsid w:val="002774F4"/>
    <w:rsid w:val="00277C99"/>
    <w:rsid w:val="00277E7B"/>
    <w:rsid w:val="002809C8"/>
    <w:rsid w:val="00280A37"/>
    <w:rsid w:val="00280A39"/>
    <w:rsid w:val="00282D7F"/>
    <w:rsid w:val="00283735"/>
    <w:rsid w:val="00283BDB"/>
    <w:rsid w:val="002842AC"/>
    <w:rsid w:val="00285FD3"/>
    <w:rsid w:val="002868BA"/>
    <w:rsid w:val="00286D08"/>
    <w:rsid w:val="00287EFD"/>
    <w:rsid w:val="002905DF"/>
    <w:rsid w:val="002926E3"/>
    <w:rsid w:val="00293A3D"/>
    <w:rsid w:val="0029451D"/>
    <w:rsid w:val="00294C8A"/>
    <w:rsid w:val="00295C9F"/>
    <w:rsid w:val="00295CE2"/>
    <w:rsid w:val="00296518"/>
    <w:rsid w:val="00296FBB"/>
    <w:rsid w:val="00297129"/>
    <w:rsid w:val="002A0DC7"/>
    <w:rsid w:val="002A1252"/>
    <w:rsid w:val="002A22C7"/>
    <w:rsid w:val="002A36C3"/>
    <w:rsid w:val="002A37BA"/>
    <w:rsid w:val="002A4519"/>
    <w:rsid w:val="002A51B9"/>
    <w:rsid w:val="002A5213"/>
    <w:rsid w:val="002A6485"/>
    <w:rsid w:val="002A726A"/>
    <w:rsid w:val="002A77C7"/>
    <w:rsid w:val="002A7F1F"/>
    <w:rsid w:val="002B0E0F"/>
    <w:rsid w:val="002B1F69"/>
    <w:rsid w:val="002B20A9"/>
    <w:rsid w:val="002B2683"/>
    <w:rsid w:val="002B2EB7"/>
    <w:rsid w:val="002B3B9C"/>
    <w:rsid w:val="002B4CD3"/>
    <w:rsid w:val="002B4D8D"/>
    <w:rsid w:val="002B6A96"/>
    <w:rsid w:val="002B776A"/>
    <w:rsid w:val="002C0210"/>
    <w:rsid w:val="002C02DD"/>
    <w:rsid w:val="002C1139"/>
    <w:rsid w:val="002C1D68"/>
    <w:rsid w:val="002C1EE1"/>
    <w:rsid w:val="002C22A5"/>
    <w:rsid w:val="002C3FE1"/>
    <w:rsid w:val="002C477F"/>
    <w:rsid w:val="002C5E54"/>
    <w:rsid w:val="002C7E4D"/>
    <w:rsid w:val="002D0499"/>
    <w:rsid w:val="002D0815"/>
    <w:rsid w:val="002D091E"/>
    <w:rsid w:val="002D3AD9"/>
    <w:rsid w:val="002D4361"/>
    <w:rsid w:val="002D4A91"/>
    <w:rsid w:val="002D5B2D"/>
    <w:rsid w:val="002D5BCC"/>
    <w:rsid w:val="002D5DCA"/>
    <w:rsid w:val="002D7332"/>
    <w:rsid w:val="002E0131"/>
    <w:rsid w:val="002E024A"/>
    <w:rsid w:val="002E099A"/>
    <w:rsid w:val="002E1F8D"/>
    <w:rsid w:val="002E1FC0"/>
    <w:rsid w:val="002E20D5"/>
    <w:rsid w:val="002E2EC7"/>
    <w:rsid w:val="002E4327"/>
    <w:rsid w:val="002E44ED"/>
    <w:rsid w:val="002E4E85"/>
    <w:rsid w:val="002E65BA"/>
    <w:rsid w:val="002E6C48"/>
    <w:rsid w:val="002E709B"/>
    <w:rsid w:val="002E767E"/>
    <w:rsid w:val="002F03DE"/>
    <w:rsid w:val="002F139B"/>
    <w:rsid w:val="002F2EB1"/>
    <w:rsid w:val="002F3800"/>
    <w:rsid w:val="002F454D"/>
    <w:rsid w:val="002F50A3"/>
    <w:rsid w:val="002F5649"/>
    <w:rsid w:val="002F5991"/>
    <w:rsid w:val="002F7078"/>
    <w:rsid w:val="002F764C"/>
    <w:rsid w:val="002F7B3B"/>
    <w:rsid w:val="003002D4"/>
    <w:rsid w:val="00300979"/>
    <w:rsid w:val="00301D02"/>
    <w:rsid w:val="00301F1A"/>
    <w:rsid w:val="00303B28"/>
    <w:rsid w:val="0030411C"/>
    <w:rsid w:val="00304FA0"/>
    <w:rsid w:val="00305F52"/>
    <w:rsid w:val="003064F7"/>
    <w:rsid w:val="0031154C"/>
    <w:rsid w:val="0031184C"/>
    <w:rsid w:val="00312354"/>
    <w:rsid w:val="00312373"/>
    <w:rsid w:val="003129DA"/>
    <w:rsid w:val="00313425"/>
    <w:rsid w:val="0031486D"/>
    <w:rsid w:val="0031510C"/>
    <w:rsid w:val="0031696D"/>
    <w:rsid w:val="00316B26"/>
    <w:rsid w:val="00317676"/>
    <w:rsid w:val="0032011F"/>
    <w:rsid w:val="0032016B"/>
    <w:rsid w:val="0032277C"/>
    <w:rsid w:val="0032456B"/>
    <w:rsid w:val="003272CC"/>
    <w:rsid w:val="00327431"/>
    <w:rsid w:val="00327936"/>
    <w:rsid w:val="00327E13"/>
    <w:rsid w:val="00327E68"/>
    <w:rsid w:val="00330D96"/>
    <w:rsid w:val="00331C65"/>
    <w:rsid w:val="00334172"/>
    <w:rsid w:val="003342E0"/>
    <w:rsid w:val="003352E0"/>
    <w:rsid w:val="00335326"/>
    <w:rsid w:val="003359D2"/>
    <w:rsid w:val="00336DD6"/>
    <w:rsid w:val="003374C7"/>
    <w:rsid w:val="00337C65"/>
    <w:rsid w:val="0034073F"/>
    <w:rsid w:val="0034221B"/>
    <w:rsid w:val="00342A78"/>
    <w:rsid w:val="00342C09"/>
    <w:rsid w:val="003436DD"/>
    <w:rsid w:val="00345548"/>
    <w:rsid w:val="00345668"/>
    <w:rsid w:val="00345E00"/>
    <w:rsid w:val="00345EF2"/>
    <w:rsid w:val="00346465"/>
    <w:rsid w:val="00347AA3"/>
    <w:rsid w:val="00350550"/>
    <w:rsid w:val="003507F6"/>
    <w:rsid w:val="00350DEA"/>
    <w:rsid w:val="00354313"/>
    <w:rsid w:val="00354903"/>
    <w:rsid w:val="00355C7B"/>
    <w:rsid w:val="00356BCB"/>
    <w:rsid w:val="00363490"/>
    <w:rsid w:val="00364290"/>
    <w:rsid w:val="00364433"/>
    <w:rsid w:val="00364EB5"/>
    <w:rsid w:val="003650BE"/>
    <w:rsid w:val="0036512E"/>
    <w:rsid w:val="00365196"/>
    <w:rsid w:val="003674F6"/>
    <w:rsid w:val="00367B99"/>
    <w:rsid w:val="0037017C"/>
    <w:rsid w:val="00372B7F"/>
    <w:rsid w:val="00374121"/>
    <w:rsid w:val="003741DE"/>
    <w:rsid w:val="00374B3B"/>
    <w:rsid w:val="00375114"/>
    <w:rsid w:val="00375B2F"/>
    <w:rsid w:val="00377369"/>
    <w:rsid w:val="0038022C"/>
    <w:rsid w:val="00380C46"/>
    <w:rsid w:val="00380ED6"/>
    <w:rsid w:val="003810A4"/>
    <w:rsid w:val="0038265A"/>
    <w:rsid w:val="003836FE"/>
    <w:rsid w:val="00383BC1"/>
    <w:rsid w:val="0038517F"/>
    <w:rsid w:val="0038526F"/>
    <w:rsid w:val="003852A7"/>
    <w:rsid w:val="003866AE"/>
    <w:rsid w:val="00386FD9"/>
    <w:rsid w:val="003870A7"/>
    <w:rsid w:val="0039023C"/>
    <w:rsid w:val="003925FD"/>
    <w:rsid w:val="00392A19"/>
    <w:rsid w:val="00392B00"/>
    <w:rsid w:val="0039383F"/>
    <w:rsid w:val="00393BA8"/>
    <w:rsid w:val="003953D2"/>
    <w:rsid w:val="003954D5"/>
    <w:rsid w:val="003971B7"/>
    <w:rsid w:val="003A1BD7"/>
    <w:rsid w:val="003A3C00"/>
    <w:rsid w:val="003A4564"/>
    <w:rsid w:val="003A4E9D"/>
    <w:rsid w:val="003A522B"/>
    <w:rsid w:val="003A7358"/>
    <w:rsid w:val="003B09CE"/>
    <w:rsid w:val="003B115B"/>
    <w:rsid w:val="003B1BDC"/>
    <w:rsid w:val="003B42D6"/>
    <w:rsid w:val="003B437B"/>
    <w:rsid w:val="003B4CFE"/>
    <w:rsid w:val="003B572A"/>
    <w:rsid w:val="003B5C4E"/>
    <w:rsid w:val="003B5C8B"/>
    <w:rsid w:val="003B619D"/>
    <w:rsid w:val="003B6252"/>
    <w:rsid w:val="003B71FC"/>
    <w:rsid w:val="003C087A"/>
    <w:rsid w:val="003C0AA1"/>
    <w:rsid w:val="003C0DAC"/>
    <w:rsid w:val="003C24BE"/>
    <w:rsid w:val="003C24D2"/>
    <w:rsid w:val="003C3660"/>
    <w:rsid w:val="003C36B8"/>
    <w:rsid w:val="003C4E12"/>
    <w:rsid w:val="003C6877"/>
    <w:rsid w:val="003C7E8F"/>
    <w:rsid w:val="003D1707"/>
    <w:rsid w:val="003D1A2F"/>
    <w:rsid w:val="003D2F64"/>
    <w:rsid w:val="003D331C"/>
    <w:rsid w:val="003D3978"/>
    <w:rsid w:val="003D489C"/>
    <w:rsid w:val="003D4F1E"/>
    <w:rsid w:val="003D528F"/>
    <w:rsid w:val="003D6667"/>
    <w:rsid w:val="003D7BAF"/>
    <w:rsid w:val="003D7DA3"/>
    <w:rsid w:val="003E006F"/>
    <w:rsid w:val="003E1D7F"/>
    <w:rsid w:val="003E21BC"/>
    <w:rsid w:val="003E3881"/>
    <w:rsid w:val="003E3F40"/>
    <w:rsid w:val="003E429E"/>
    <w:rsid w:val="003E43C8"/>
    <w:rsid w:val="003E5522"/>
    <w:rsid w:val="003E56A2"/>
    <w:rsid w:val="003E56B8"/>
    <w:rsid w:val="003E6156"/>
    <w:rsid w:val="003E6784"/>
    <w:rsid w:val="003F1227"/>
    <w:rsid w:val="003F1993"/>
    <w:rsid w:val="003F1B0E"/>
    <w:rsid w:val="003F1B3E"/>
    <w:rsid w:val="003F1F01"/>
    <w:rsid w:val="003F2E68"/>
    <w:rsid w:val="003F2F6A"/>
    <w:rsid w:val="003F303E"/>
    <w:rsid w:val="003F347A"/>
    <w:rsid w:val="003F34EA"/>
    <w:rsid w:val="003F4B3F"/>
    <w:rsid w:val="003F5420"/>
    <w:rsid w:val="003F6C60"/>
    <w:rsid w:val="003F6E9E"/>
    <w:rsid w:val="003F7114"/>
    <w:rsid w:val="00400A63"/>
    <w:rsid w:val="00401CED"/>
    <w:rsid w:val="00401E76"/>
    <w:rsid w:val="00401F4D"/>
    <w:rsid w:val="0040262F"/>
    <w:rsid w:val="00402A2C"/>
    <w:rsid w:val="00402C04"/>
    <w:rsid w:val="0040343B"/>
    <w:rsid w:val="00403A7F"/>
    <w:rsid w:val="00403FCD"/>
    <w:rsid w:val="0040411D"/>
    <w:rsid w:val="00405023"/>
    <w:rsid w:val="00405278"/>
    <w:rsid w:val="004052A4"/>
    <w:rsid w:val="004059A5"/>
    <w:rsid w:val="00405B18"/>
    <w:rsid w:val="004078C4"/>
    <w:rsid w:val="00407FC2"/>
    <w:rsid w:val="0041157A"/>
    <w:rsid w:val="00412417"/>
    <w:rsid w:val="00412593"/>
    <w:rsid w:val="00412656"/>
    <w:rsid w:val="00412A37"/>
    <w:rsid w:val="00412D02"/>
    <w:rsid w:val="00413042"/>
    <w:rsid w:val="00414090"/>
    <w:rsid w:val="004140CE"/>
    <w:rsid w:val="00414A4A"/>
    <w:rsid w:val="004163F2"/>
    <w:rsid w:val="00417A58"/>
    <w:rsid w:val="00417C5B"/>
    <w:rsid w:val="00420AB8"/>
    <w:rsid w:val="00420D90"/>
    <w:rsid w:val="00420EFB"/>
    <w:rsid w:val="00423C52"/>
    <w:rsid w:val="00424F36"/>
    <w:rsid w:val="00425CE6"/>
    <w:rsid w:val="00425E49"/>
    <w:rsid w:val="004261D4"/>
    <w:rsid w:val="004277DE"/>
    <w:rsid w:val="00427967"/>
    <w:rsid w:val="0043010B"/>
    <w:rsid w:val="00432115"/>
    <w:rsid w:val="004331E5"/>
    <w:rsid w:val="00433DEF"/>
    <w:rsid w:val="00433ECE"/>
    <w:rsid w:val="004342E7"/>
    <w:rsid w:val="0043525D"/>
    <w:rsid w:val="00435F99"/>
    <w:rsid w:val="004379A2"/>
    <w:rsid w:val="00440100"/>
    <w:rsid w:val="0044039A"/>
    <w:rsid w:val="00440BE6"/>
    <w:rsid w:val="00440E44"/>
    <w:rsid w:val="0044114C"/>
    <w:rsid w:val="004412C1"/>
    <w:rsid w:val="004416F0"/>
    <w:rsid w:val="0044248E"/>
    <w:rsid w:val="004424EC"/>
    <w:rsid w:val="00445184"/>
    <w:rsid w:val="00445EC8"/>
    <w:rsid w:val="00451475"/>
    <w:rsid w:val="00451D0E"/>
    <w:rsid w:val="004522CD"/>
    <w:rsid w:val="004548B1"/>
    <w:rsid w:val="0045558A"/>
    <w:rsid w:val="00455654"/>
    <w:rsid w:val="0045653C"/>
    <w:rsid w:val="00456776"/>
    <w:rsid w:val="004570CD"/>
    <w:rsid w:val="00457A71"/>
    <w:rsid w:val="00457D2A"/>
    <w:rsid w:val="0046043F"/>
    <w:rsid w:val="00460548"/>
    <w:rsid w:val="00462006"/>
    <w:rsid w:val="004637F0"/>
    <w:rsid w:val="0046597F"/>
    <w:rsid w:val="00465A3F"/>
    <w:rsid w:val="004662BC"/>
    <w:rsid w:val="00466B30"/>
    <w:rsid w:val="00466CC5"/>
    <w:rsid w:val="00467658"/>
    <w:rsid w:val="00470A33"/>
    <w:rsid w:val="00471BED"/>
    <w:rsid w:val="00472300"/>
    <w:rsid w:val="00472E1C"/>
    <w:rsid w:val="00474C05"/>
    <w:rsid w:val="00474F7B"/>
    <w:rsid w:val="00476769"/>
    <w:rsid w:val="00476908"/>
    <w:rsid w:val="00476FD6"/>
    <w:rsid w:val="00477366"/>
    <w:rsid w:val="00481A76"/>
    <w:rsid w:val="00481D85"/>
    <w:rsid w:val="004844F2"/>
    <w:rsid w:val="00484871"/>
    <w:rsid w:val="00485BE6"/>
    <w:rsid w:val="00486075"/>
    <w:rsid w:val="00486EDC"/>
    <w:rsid w:val="00490DBF"/>
    <w:rsid w:val="004912BA"/>
    <w:rsid w:val="00491685"/>
    <w:rsid w:val="0049279F"/>
    <w:rsid w:val="00493AB7"/>
    <w:rsid w:val="004954E3"/>
    <w:rsid w:val="00495FA2"/>
    <w:rsid w:val="00496040"/>
    <w:rsid w:val="004964C9"/>
    <w:rsid w:val="004965FD"/>
    <w:rsid w:val="00496CC9"/>
    <w:rsid w:val="00496F93"/>
    <w:rsid w:val="004A092D"/>
    <w:rsid w:val="004A1002"/>
    <w:rsid w:val="004A15BE"/>
    <w:rsid w:val="004A3134"/>
    <w:rsid w:val="004A362D"/>
    <w:rsid w:val="004A3CBF"/>
    <w:rsid w:val="004A446C"/>
    <w:rsid w:val="004A47D4"/>
    <w:rsid w:val="004A4D0E"/>
    <w:rsid w:val="004A50E1"/>
    <w:rsid w:val="004A6329"/>
    <w:rsid w:val="004A63A1"/>
    <w:rsid w:val="004A79A0"/>
    <w:rsid w:val="004B0197"/>
    <w:rsid w:val="004B0ACC"/>
    <w:rsid w:val="004B1F61"/>
    <w:rsid w:val="004B2435"/>
    <w:rsid w:val="004B2A0B"/>
    <w:rsid w:val="004B4830"/>
    <w:rsid w:val="004B5B54"/>
    <w:rsid w:val="004B5EEF"/>
    <w:rsid w:val="004B740F"/>
    <w:rsid w:val="004B7F57"/>
    <w:rsid w:val="004C076D"/>
    <w:rsid w:val="004C10AE"/>
    <w:rsid w:val="004C14A0"/>
    <w:rsid w:val="004C3AF6"/>
    <w:rsid w:val="004C3DC7"/>
    <w:rsid w:val="004C46F4"/>
    <w:rsid w:val="004C480F"/>
    <w:rsid w:val="004C48CC"/>
    <w:rsid w:val="004C6338"/>
    <w:rsid w:val="004D1762"/>
    <w:rsid w:val="004D22F8"/>
    <w:rsid w:val="004D32A1"/>
    <w:rsid w:val="004D5458"/>
    <w:rsid w:val="004D5E66"/>
    <w:rsid w:val="004D6142"/>
    <w:rsid w:val="004D6AFE"/>
    <w:rsid w:val="004D7760"/>
    <w:rsid w:val="004D7979"/>
    <w:rsid w:val="004D7C84"/>
    <w:rsid w:val="004E4006"/>
    <w:rsid w:val="004E4BE8"/>
    <w:rsid w:val="004E53EB"/>
    <w:rsid w:val="004E6589"/>
    <w:rsid w:val="004E6FAF"/>
    <w:rsid w:val="004E722D"/>
    <w:rsid w:val="004E724D"/>
    <w:rsid w:val="004E729B"/>
    <w:rsid w:val="004E752C"/>
    <w:rsid w:val="004E78BF"/>
    <w:rsid w:val="004F0E48"/>
    <w:rsid w:val="004F152E"/>
    <w:rsid w:val="004F1D31"/>
    <w:rsid w:val="004F24D0"/>
    <w:rsid w:val="004F251C"/>
    <w:rsid w:val="004F465D"/>
    <w:rsid w:val="004F4DF2"/>
    <w:rsid w:val="004F5453"/>
    <w:rsid w:val="004F5AC8"/>
    <w:rsid w:val="004F6DB5"/>
    <w:rsid w:val="004F79D0"/>
    <w:rsid w:val="00502B47"/>
    <w:rsid w:val="00503FB5"/>
    <w:rsid w:val="0050471D"/>
    <w:rsid w:val="00505637"/>
    <w:rsid w:val="005062A8"/>
    <w:rsid w:val="005076A5"/>
    <w:rsid w:val="005079E5"/>
    <w:rsid w:val="00510DC0"/>
    <w:rsid w:val="00510E8E"/>
    <w:rsid w:val="00512C48"/>
    <w:rsid w:val="00513011"/>
    <w:rsid w:val="00515800"/>
    <w:rsid w:val="005174A3"/>
    <w:rsid w:val="00517758"/>
    <w:rsid w:val="0051775A"/>
    <w:rsid w:val="00517A84"/>
    <w:rsid w:val="005201E7"/>
    <w:rsid w:val="00523D1A"/>
    <w:rsid w:val="00524AF6"/>
    <w:rsid w:val="00525445"/>
    <w:rsid w:val="005260E7"/>
    <w:rsid w:val="00526AFC"/>
    <w:rsid w:val="0053006F"/>
    <w:rsid w:val="00532D6A"/>
    <w:rsid w:val="00535463"/>
    <w:rsid w:val="00535E7F"/>
    <w:rsid w:val="00535FD6"/>
    <w:rsid w:val="0053631C"/>
    <w:rsid w:val="00536F4B"/>
    <w:rsid w:val="00540657"/>
    <w:rsid w:val="00540E08"/>
    <w:rsid w:val="005415E2"/>
    <w:rsid w:val="00541D2C"/>
    <w:rsid w:val="0054240F"/>
    <w:rsid w:val="00542C3C"/>
    <w:rsid w:val="005447BE"/>
    <w:rsid w:val="005458B4"/>
    <w:rsid w:val="00545AE0"/>
    <w:rsid w:val="00547CD7"/>
    <w:rsid w:val="005503AE"/>
    <w:rsid w:val="00550A2C"/>
    <w:rsid w:val="00552165"/>
    <w:rsid w:val="00552A97"/>
    <w:rsid w:val="00553B55"/>
    <w:rsid w:val="005549F6"/>
    <w:rsid w:val="00555106"/>
    <w:rsid w:val="005552FD"/>
    <w:rsid w:val="005561C1"/>
    <w:rsid w:val="005576EF"/>
    <w:rsid w:val="00560241"/>
    <w:rsid w:val="005604C9"/>
    <w:rsid w:val="0056222E"/>
    <w:rsid w:val="0056296B"/>
    <w:rsid w:val="00564607"/>
    <w:rsid w:val="005646D0"/>
    <w:rsid w:val="005647C0"/>
    <w:rsid w:val="00564977"/>
    <w:rsid w:val="0056652B"/>
    <w:rsid w:val="00567F79"/>
    <w:rsid w:val="00570353"/>
    <w:rsid w:val="005706FF"/>
    <w:rsid w:val="00570C4B"/>
    <w:rsid w:val="00571200"/>
    <w:rsid w:val="00571C9B"/>
    <w:rsid w:val="00573024"/>
    <w:rsid w:val="00573CA7"/>
    <w:rsid w:val="005741EA"/>
    <w:rsid w:val="00574B4C"/>
    <w:rsid w:val="00575149"/>
    <w:rsid w:val="00576741"/>
    <w:rsid w:val="0058050E"/>
    <w:rsid w:val="005809A6"/>
    <w:rsid w:val="00580E01"/>
    <w:rsid w:val="00582109"/>
    <w:rsid w:val="00582F15"/>
    <w:rsid w:val="005835A6"/>
    <w:rsid w:val="00583BC1"/>
    <w:rsid w:val="00584430"/>
    <w:rsid w:val="00584434"/>
    <w:rsid w:val="00584441"/>
    <w:rsid w:val="005859E4"/>
    <w:rsid w:val="00586124"/>
    <w:rsid w:val="00586F8F"/>
    <w:rsid w:val="0058704B"/>
    <w:rsid w:val="005915F7"/>
    <w:rsid w:val="00592560"/>
    <w:rsid w:val="00593D9C"/>
    <w:rsid w:val="00593EB4"/>
    <w:rsid w:val="005947FC"/>
    <w:rsid w:val="00595C82"/>
    <w:rsid w:val="005A0389"/>
    <w:rsid w:val="005A0D89"/>
    <w:rsid w:val="005A1A0C"/>
    <w:rsid w:val="005A1C09"/>
    <w:rsid w:val="005A1CCE"/>
    <w:rsid w:val="005A1E65"/>
    <w:rsid w:val="005A24E6"/>
    <w:rsid w:val="005A2D7C"/>
    <w:rsid w:val="005A3B63"/>
    <w:rsid w:val="005A41AC"/>
    <w:rsid w:val="005A4FB0"/>
    <w:rsid w:val="005A5A83"/>
    <w:rsid w:val="005A5B1D"/>
    <w:rsid w:val="005A5CD2"/>
    <w:rsid w:val="005B1276"/>
    <w:rsid w:val="005B149E"/>
    <w:rsid w:val="005B1C64"/>
    <w:rsid w:val="005B1F32"/>
    <w:rsid w:val="005B2D74"/>
    <w:rsid w:val="005B39CD"/>
    <w:rsid w:val="005B4219"/>
    <w:rsid w:val="005B46D6"/>
    <w:rsid w:val="005B49C8"/>
    <w:rsid w:val="005B6234"/>
    <w:rsid w:val="005B63F7"/>
    <w:rsid w:val="005B6ED3"/>
    <w:rsid w:val="005C08A4"/>
    <w:rsid w:val="005C1621"/>
    <w:rsid w:val="005C1A63"/>
    <w:rsid w:val="005C1C10"/>
    <w:rsid w:val="005C2002"/>
    <w:rsid w:val="005C2D28"/>
    <w:rsid w:val="005C41B4"/>
    <w:rsid w:val="005D01F6"/>
    <w:rsid w:val="005D1D50"/>
    <w:rsid w:val="005D3668"/>
    <w:rsid w:val="005D4D0A"/>
    <w:rsid w:val="005D53FB"/>
    <w:rsid w:val="005E0D2A"/>
    <w:rsid w:val="005E1484"/>
    <w:rsid w:val="005E154D"/>
    <w:rsid w:val="005E1780"/>
    <w:rsid w:val="005E1AA9"/>
    <w:rsid w:val="005E1C99"/>
    <w:rsid w:val="005E3169"/>
    <w:rsid w:val="005E383C"/>
    <w:rsid w:val="005E4AB1"/>
    <w:rsid w:val="005E7083"/>
    <w:rsid w:val="005E7D03"/>
    <w:rsid w:val="005F08E5"/>
    <w:rsid w:val="005F2570"/>
    <w:rsid w:val="005F2D89"/>
    <w:rsid w:val="005F2F37"/>
    <w:rsid w:val="005F2F93"/>
    <w:rsid w:val="005F3168"/>
    <w:rsid w:val="005F3E42"/>
    <w:rsid w:val="005F4B73"/>
    <w:rsid w:val="005F5A54"/>
    <w:rsid w:val="005F79DF"/>
    <w:rsid w:val="005F7E2C"/>
    <w:rsid w:val="00600740"/>
    <w:rsid w:val="00602BD5"/>
    <w:rsid w:val="00602D39"/>
    <w:rsid w:val="006032FC"/>
    <w:rsid w:val="00603528"/>
    <w:rsid w:val="00603BB9"/>
    <w:rsid w:val="0060655E"/>
    <w:rsid w:val="00606736"/>
    <w:rsid w:val="006073D0"/>
    <w:rsid w:val="006077DD"/>
    <w:rsid w:val="006113B4"/>
    <w:rsid w:val="00612F40"/>
    <w:rsid w:val="006150E0"/>
    <w:rsid w:val="006153E6"/>
    <w:rsid w:val="006159A9"/>
    <w:rsid w:val="0061685C"/>
    <w:rsid w:val="006177B5"/>
    <w:rsid w:val="00620A3B"/>
    <w:rsid w:val="00621974"/>
    <w:rsid w:val="0062296D"/>
    <w:rsid w:val="00622A1C"/>
    <w:rsid w:val="00624CD0"/>
    <w:rsid w:val="00625BD5"/>
    <w:rsid w:val="0062672F"/>
    <w:rsid w:val="00627087"/>
    <w:rsid w:val="006277E1"/>
    <w:rsid w:val="00627936"/>
    <w:rsid w:val="006303DF"/>
    <w:rsid w:val="006317BB"/>
    <w:rsid w:val="006323A8"/>
    <w:rsid w:val="00632A61"/>
    <w:rsid w:val="0063363B"/>
    <w:rsid w:val="0063379B"/>
    <w:rsid w:val="00633A34"/>
    <w:rsid w:val="006343A6"/>
    <w:rsid w:val="0063612D"/>
    <w:rsid w:val="00636245"/>
    <w:rsid w:val="00641507"/>
    <w:rsid w:val="00642201"/>
    <w:rsid w:val="00642757"/>
    <w:rsid w:val="00642B27"/>
    <w:rsid w:val="00642C41"/>
    <w:rsid w:val="0064380A"/>
    <w:rsid w:val="00643828"/>
    <w:rsid w:val="0064451A"/>
    <w:rsid w:val="00645E8E"/>
    <w:rsid w:val="00645F11"/>
    <w:rsid w:val="0064620D"/>
    <w:rsid w:val="00646374"/>
    <w:rsid w:val="00646C25"/>
    <w:rsid w:val="00646C35"/>
    <w:rsid w:val="006473B6"/>
    <w:rsid w:val="006474E8"/>
    <w:rsid w:val="00647618"/>
    <w:rsid w:val="00647AD3"/>
    <w:rsid w:val="00647EE2"/>
    <w:rsid w:val="0065098E"/>
    <w:rsid w:val="006511DF"/>
    <w:rsid w:val="006536EB"/>
    <w:rsid w:val="00654A00"/>
    <w:rsid w:val="00654ED9"/>
    <w:rsid w:val="00655CC9"/>
    <w:rsid w:val="00655DEC"/>
    <w:rsid w:val="00656257"/>
    <w:rsid w:val="0065663C"/>
    <w:rsid w:val="00656F39"/>
    <w:rsid w:val="00657099"/>
    <w:rsid w:val="00660D90"/>
    <w:rsid w:val="00661D71"/>
    <w:rsid w:val="006635D3"/>
    <w:rsid w:val="00664DC8"/>
    <w:rsid w:val="006656EB"/>
    <w:rsid w:val="006703AC"/>
    <w:rsid w:val="006710C9"/>
    <w:rsid w:val="00672483"/>
    <w:rsid w:val="00672AD4"/>
    <w:rsid w:val="00673BFA"/>
    <w:rsid w:val="00674DF3"/>
    <w:rsid w:val="006757B3"/>
    <w:rsid w:val="006759CE"/>
    <w:rsid w:val="006761F3"/>
    <w:rsid w:val="006773CF"/>
    <w:rsid w:val="00677E37"/>
    <w:rsid w:val="00680165"/>
    <w:rsid w:val="0068102A"/>
    <w:rsid w:val="0068133C"/>
    <w:rsid w:val="00681FD3"/>
    <w:rsid w:val="006835AB"/>
    <w:rsid w:val="00684BF8"/>
    <w:rsid w:val="00684D19"/>
    <w:rsid w:val="00684E9D"/>
    <w:rsid w:val="00686226"/>
    <w:rsid w:val="006865FA"/>
    <w:rsid w:val="006867B7"/>
    <w:rsid w:val="00687CE4"/>
    <w:rsid w:val="00687DAD"/>
    <w:rsid w:val="00690661"/>
    <w:rsid w:val="00691131"/>
    <w:rsid w:val="00691755"/>
    <w:rsid w:val="00691A65"/>
    <w:rsid w:val="006920C3"/>
    <w:rsid w:val="00692603"/>
    <w:rsid w:val="00692CA2"/>
    <w:rsid w:val="006930DC"/>
    <w:rsid w:val="0069390D"/>
    <w:rsid w:val="00696618"/>
    <w:rsid w:val="00697849"/>
    <w:rsid w:val="006A0D7F"/>
    <w:rsid w:val="006A1770"/>
    <w:rsid w:val="006A2BA9"/>
    <w:rsid w:val="006A2DA8"/>
    <w:rsid w:val="006A307B"/>
    <w:rsid w:val="006A34CF"/>
    <w:rsid w:val="006A36F4"/>
    <w:rsid w:val="006A3D6D"/>
    <w:rsid w:val="006A507B"/>
    <w:rsid w:val="006A5303"/>
    <w:rsid w:val="006A6080"/>
    <w:rsid w:val="006A7559"/>
    <w:rsid w:val="006A7684"/>
    <w:rsid w:val="006A7EE9"/>
    <w:rsid w:val="006B0AC5"/>
    <w:rsid w:val="006B1255"/>
    <w:rsid w:val="006B21B1"/>
    <w:rsid w:val="006B2433"/>
    <w:rsid w:val="006B26EA"/>
    <w:rsid w:val="006B4ADE"/>
    <w:rsid w:val="006B58CE"/>
    <w:rsid w:val="006B5DFC"/>
    <w:rsid w:val="006B62AB"/>
    <w:rsid w:val="006B698D"/>
    <w:rsid w:val="006B72EC"/>
    <w:rsid w:val="006B785B"/>
    <w:rsid w:val="006B7A6A"/>
    <w:rsid w:val="006C1184"/>
    <w:rsid w:val="006C11CB"/>
    <w:rsid w:val="006C1422"/>
    <w:rsid w:val="006C230D"/>
    <w:rsid w:val="006C2AF0"/>
    <w:rsid w:val="006C32CA"/>
    <w:rsid w:val="006C36B0"/>
    <w:rsid w:val="006C5A4E"/>
    <w:rsid w:val="006C5E86"/>
    <w:rsid w:val="006C626C"/>
    <w:rsid w:val="006C7DF8"/>
    <w:rsid w:val="006C7ED1"/>
    <w:rsid w:val="006D0F04"/>
    <w:rsid w:val="006D18B1"/>
    <w:rsid w:val="006D2935"/>
    <w:rsid w:val="006D335C"/>
    <w:rsid w:val="006D3C71"/>
    <w:rsid w:val="006D5595"/>
    <w:rsid w:val="006D6105"/>
    <w:rsid w:val="006D7536"/>
    <w:rsid w:val="006E18EA"/>
    <w:rsid w:val="006E26A6"/>
    <w:rsid w:val="006E3593"/>
    <w:rsid w:val="006E765F"/>
    <w:rsid w:val="006E7B82"/>
    <w:rsid w:val="006F0167"/>
    <w:rsid w:val="006F0B91"/>
    <w:rsid w:val="006F12D5"/>
    <w:rsid w:val="006F14D1"/>
    <w:rsid w:val="006F1C3C"/>
    <w:rsid w:val="006F2DF8"/>
    <w:rsid w:val="006F35A3"/>
    <w:rsid w:val="006F368D"/>
    <w:rsid w:val="006F391B"/>
    <w:rsid w:val="006F48C9"/>
    <w:rsid w:val="006F6576"/>
    <w:rsid w:val="006F67AB"/>
    <w:rsid w:val="006F6EE8"/>
    <w:rsid w:val="00700255"/>
    <w:rsid w:val="007003A1"/>
    <w:rsid w:val="007007A3"/>
    <w:rsid w:val="00700DE1"/>
    <w:rsid w:val="00702CDA"/>
    <w:rsid w:val="00702E1B"/>
    <w:rsid w:val="0070395E"/>
    <w:rsid w:val="00703B3E"/>
    <w:rsid w:val="00705237"/>
    <w:rsid w:val="007065EE"/>
    <w:rsid w:val="00706606"/>
    <w:rsid w:val="00706685"/>
    <w:rsid w:val="00707770"/>
    <w:rsid w:val="0071056D"/>
    <w:rsid w:val="007108BC"/>
    <w:rsid w:val="00710CDE"/>
    <w:rsid w:val="007127AF"/>
    <w:rsid w:val="00712E19"/>
    <w:rsid w:val="007134FA"/>
    <w:rsid w:val="0071393A"/>
    <w:rsid w:val="00714E0F"/>
    <w:rsid w:val="00714F4C"/>
    <w:rsid w:val="0071588D"/>
    <w:rsid w:val="00717934"/>
    <w:rsid w:val="00717E9F"/>
    <w:rsid w:val="007206B0"/>
    <w:rsid w:val="0072185E"/>
    <w:rsid w:val="00721CFA"/>
    <w:rsid w:val="00722053"/>
    <w:rsid w:val="00722120"/>
    <w:rsid w:val="007227BB"/>
    <w:rsid w:val="0072393B"/>
    <w:rsid w:val="00723B3B"/>
    <w:rsid w:val="00723B61"/>
    <w:rsid w:val="00723E64"/>
    <w:rsid w:val="00724AEF"/>
    <w:rsid w:val="007257F7"/>
    <w:rsid w:val="00725FEB"/>
    <w:rsid w:val="0072724C"/>
    <w:rsid w:val="0072788C"/>
    <w:rsid w:val="007318CB"/>
    <w:rsid w:val="00731A68"/>
    <w:rsid w:val="00731EF7"/>
    <w:rsid w:val="00731F5E"/>
    <w:rsid w:val="00732A6B"/>
    <w:rsid w:val="00733678"/>
    <w:rsid w:val="00733CED"/>
    <w:rsid w:val="00733E42"/>
    <w:rsid w:val="007341FA"/>
    <w:rsid w:val="0073528A"/>
    <w:rsid w:val="00735296"/>
    <w:rsid w:val="00741278"/>
    <w:rsid w:val="00741513"/>
    <w:rsid w:val="007427D1"/>
    <w:rsid w:val="00742C35"/>
    <w:rsid w:val="00743209"/>
    <w:rsid w:val="007432DF"/>
    <w:rsid w:val="00744741"/>
    <w:rsid w:val="007456FE"/>
    <w:rsid w:val="007459EA"/>
    <w:rsid w:val="00747FCF"/>
    <w:rsid w:val="00750FD4"/>
    <w:rsid w:val="00752FB8"/>
    <w:rsid w:val="00755533"/>
    <w:rsid w:val="00756B60"/>
    <w:rsid w:val="007602B8"/>
    <w:rsid w:val="007608E1"/>
    <w:rsid w:val="00760DB4"/>
    <w:rsid w:val="00761142"/>
    <w:rsid w:val="00762443"/>
    <w:rsid w:val="007640B1"/>
    <w:rsid w:val="007657FF"/>
    <w:rsid w:val="00765C02"/>
    <w:rsid w:val="0076611E"/>
    <w:rsid w:val="0076673B"/>
    <w:rsid w:val="00766BE2"/>
    <w:rsid w:val="00767381"/>
    <w:rsid w:val="00767F2C"/>
    <w:rsid w:val="00770597"/>
    <w:rsid w:val="007713C6"/>
    <w:rsid w:val="00771845"/>
    <w:rsid w:val="0077216A"/>
    <w:rsid w:val="00774839"/>
    <w:rsid w:val="00775980"/>
    <w:rsid w:val="00775BEE"/>
    <w:rsid w:val="0077735C"/>
    <w:rsid w:val="0078126C"/>
    <w:rsid w:val="0078279F"/>
    <w:rsid w:val="00782FEE"/>
    <w:rsid w:val="00783477"/>
    <w:rsid w:val="007842FD"/>
    <w:rsid w:val="007865C7"/>
    <w:rsid w:val="007868E5"/>
    <w:rsid w:val="00786CEF"/>
    <w:rsid w:val="00787485"/>
    <w:rsid w:val="0079018C"/>
    <w:rsid w:val="007903DD"/>
    <w:rsid w:val="00790723"/>
    <w:rsid w:val="00791492"/>
    <w:rsid w:val="007933DD"/>
    <w:rsid w:val="00793416"/>
    <w:rsid w:val="007936FA"/>
    <w:rsid w:val="00793BA7"/>
    <w:rsid w:val="00795117"/>
    <w:rsid w:val="0079589B"/>
    <w:rsid w:val="00795F33"/>
    <w:rsid w:val="007977A4"/>
    <w:rsid w:val="00797C91"/>
    <w:rsid w:val="007A1E57"/>
    <w:rsid w:val="007A221D"/>
    <w:rsid w:val="007A2742"/>
    <w:rsid w:val="007A352D"/>
    <w:rsid w:val="007A39A9"/>
    <w:rsid w:val="007A3F0D"/>
    <w:rsid w:val="007A5EB5"/>
    <w:rsid w:val="007A72E2"/>
    <w:rsid w:val="007A7583"/>
    <w:rsid w:val="007B0B2C"/>
    <w:rsid w:val="007B1CEF"/>
    <w:rsid w:val="007B2B6F"/>
    <w:rsid w:val="007B52DB"/>
    <w:rsid w:val="007B7560"/>
    <w:rsid w:val="007B780E"/>
    <w:rsid w:val="007C0D53"/>
    <w:rsid w:val="007C1830"/>
    <w:rsid w:val="007C2092"/>
    <w:rsid w:val="007C216D"/>
    <w:rsid w:val="007C292E"/>
    <w:rsid w:val="007C3211"/>
    <w:rsid w:val="007C37FE"/>
    <w:rsid w:val="007C3D1A"/>
    <w:rsid w:val="007C5AB3"/>
    <w:rsid w:val="007C6A88"/>
    <w:rsid w:val="007C7CCD"/>
    <w:rsid w:val="007D1BD4"/>
    <w:rsid w:val="007D2A39"/>
    <w:rsid w:val="007D3700"/>
    <w:rsid w:val="007D428F"/>
    <w:rsid w:val="007D54A0"/>
    <w:rsid w:val="007D58F2"/>
    <w:rsid w:val="007D636D"/>
    <w:rsid w:val="007D6C21"/>
    <w:rsid w:val="007D7CEF"/>
    <w:rsid w:val="007E0EDE"/>
    <w:rsid w:val="007E0FE0"/>
    <w:rsid w:val="007E1378"/>
    <w:rsid w:val="007E1667"/>
    <w:rsid w:val="007E1A47"/>
    <w:rsid w:val="007E1A94"/>
    <w:rsid w:val="007E22DE"/>
    <w:rsid w:val="007E2C55"/>
    <w:rsid w:val="007E45F2"/>
    <w:rsid w:val="007E4AFB"/>
    <w:rsid w:val="007E4EC5"/>
    <w:rsid w:val="007E5E8F"/>
    <w:rsid w:val="007E6EE8"/>
    <w:rsid w:val="007F05D6"/>
    <w:rsid w:val="007F063D"/>
    <w:rsid w:val="007F4728"/>
    <w:rsid w:val="007F55B1"/>
    <w:rsid w:val="007F57B8"/>
    <w:rsid w:val="008005FA"/>
    <w:rsid w:val="0080166A"/>
    <w:rsid w:val="00802735"/>
    <w:rsid w:val="00802BBA"/>
    <w:rsid w:val="00805149"/>
    <w:rsid w:val="00806216"/>
    <w:rsid w:val="00806A42"/>
    <w:rsid w:val="0081019D"/>
    <w:rsid w:val="00810BEB"/>
    <w:rsid w:val="00813B73"/>
    <w:rsid w:val="00813C3E"/>
    <w:rsid w:val="00814438"/>
    <w:rsid w:val="00814BFA"/>
    <w:rsid w:val="00815EFA"/>
    <w:rsid w:val="00816D4C"/>
    <w:rsid w:val="00816FDF"/>
    <w:rsid w:val="0082023D"/>
    <w:rsid w:val="00820AD9"/>
    <w:rsid w:val="0082104A"/>
    <w:rsid w:val="0082295B"/>
    <w:rsid w:val="0082379D"/>
    <w:rsid w:val="00824814"/>
    <w:rsid w:val="0082603A"/>
    <w:rsid w:val="0082646D"/>
    <w:rsid w:val="008265AD"/>
    <w:rsid w:val="00827BF0"/>
    <w:rsid w:val="00830782"/>
    <w:rsid w:val="00833E74"/>
    <w:rsid w:val="00834B04"/>
    <w:rsid w:val="00834EAE"/>
    <w:rsid w:val="00834EC7"/>
    <w:rsid w:val="0083527C"/>
    <w:rsid w:val="0083572B"/>
    <w:rsid w:val="00835CD2"/>
    <w:rsid w:val="0083686B"/>
    <w:rsid w:val="00836B58"/>
    <w:rsid w:val="00836BED"/>
    <w:rsid w:val="00840119"/>
    <w:rsid w:val="00840DC0"/>
    <w:rsid w:val="0084127E"/>
    <w:rsid w:val="00841AFD"/>
    <w:rsid w:val="008423E0"/>
    <w:rsid w:val="0084314B"/>
    <w:rsid w:val="008449E4"/>
    <w:rsid w:val="00844A11"/>
    <w:rsid w:val="00844D3C"/>
    <w:rsid w:val="0084740C"/>
    <w:rsid w:val="00847431"/>
    <w:rsid w:val="00850A02"/>
    <w:rsid w:val="008510BA"/>
    <w:rsid w:val="00851D83"/>
    <w:rsid w:val="0085308B"/>
    <w:rsid w:val="008539E5"/>
    <w:rsid w:val="0085420F"/>
    <w:rsid w:val="00854B64"/>
    <w:rsid w:val="00854BE8"/>
    <w:rsid w:val="008552EB"/>
    <w:rsid w:val="00855726"/>
    <w:rsid w:val="00856426"/>
    <w:rsid w:val="0085661C"/>
    <w:rsid w:val="00856684"/>
    <w:rsid w:val="00857133"/>
    <w:rsid w:val="00860043"/>
    <w:rsid w:val="00860B73"/>
    <w:rsid w:val="00860CC9"/>
    <w:rsid w:val="00860DED"/>
    <w:rsid w:val="00863224"/>
    <w:rsid w:val="00863E61"/>
    <w:rsid w:val="00864C19"/>
    <w:rsid w:val="008657E3"/>
    <w:rsid w:val="00865905"/>
    <w:rsid w:val="00865D7F"/>
    <w:rsid w:val="00865DFE"/>
    <w:rsid w:val="00867CAF"/>
    <w:rsid w:val="0087057B"/>
    <w:rsid w:val="00874287"/>
    <w:rsid w:val="00875449"/>
    <w:rsid w:val="00877135"/>
    <w:rsid w:val="00877D49"/>
    <w:rsid w:val="00877EE3"/>
    <w:rsid w:val="00881C9A"/>
    <w:rsid w:val="00882734"/>
    <w:rsid w:val="00884483"/>
    <w:rsid w:val="00884E01"/>
    <w:rsid w:val="008861A3"/>
    <w:rsid w:val="0088631F"/>
    <w:rsid w:val="00887D84"/>
    <w:rsid w:val="0089063F"/>
    <w:rsid w:val="00891D09"/>
    <w:rsid w:val="00891E4F"/>
    <w:rsid w:val="0089305E"/>
    <w:rsid w:val="008933C2"/>
    <w:rsid w:val="00894AE4"/>
    <w:rsid w:val="00895B0F"/>
    <w:rsid w:val="00896DF6"/>
    <w:rsid w:val="00897056"/>
    <w:rsid w:val="008974A0"/>
    <w:rsid w:val="008A161C"/>
    <w:rsid w:val="008A2E24"/>
    <w:rsid w:val="008A3348"/>
    <w:rsid w:val="008A3C2B"/>
    <w:rsid w:val="008A4CBD"/>
    <w:rsid w:val="008A4F5B"/>
    <w:rsid w:val="008A6AF6"/>
    <w:rsid w:val="008A6E2E"/>
    <w:rsid w:val="008B288B"/>
    <w:rsid w:val="008B2A40"/>
    <w:rsid w:val="008B4157"/>
    <w:rsid w:val="008B4755"/>
    <w:rsid w:val="008B57D5"/>
    <w:rsid w:val="008B6A99"/>
    <w:rsid w:val="008B7943"/>
    <w:rsid w:val="008B7F38"/>
    <w:rsid w:val="008C0036"/>
    <w:rsid w:val="008C0824"/>
    <w:rsid w:val="008C1884"/>
    <w:rsid w:val="008C1FC9"/>
    <w:rsid w:val="008C351C"/>
    <w:rsid w:val="008C4B05"/>
    <w:rsid w:val="008C4B14"/>
    <w:rsid w:val="008C5433"/>
    <w:rsid w:val="008C5625"/>
    <w:rsid w:val="008C56FD"/>
    <w:rsid w:val="008C5C9D"/>
    <w:rsid w:val="008C610A"/>
    <w:rsid w:val="008C6356"/>
    <w:rsid w:val="008D151F"/>
    <w:rsid w:val="008D180A"/>
    <w:rsid w:val="008D214B"/>
    <w:rsid w:val="008D25D2"/>
    <w:rsid w:val="008D27AD"/>
    <w:rsid w:val="008D3525"/>
    <w:rsid w:val="008D4C56"/>
    <w:rsid w:val="008D5E24"/>
    <w:rsid w:val="008D6EDD"/>
    <w:rsid w:val="008D749E"/>
    <w:rsid w:val="008D7FE1"/>
    <w:rsid w:val="008E075D"/>
    <w:rsid w:val="008E165A"/>
    <w:rsid w:val="008E19B9"/>
    <w:rsid w:val="008E2335"/>
    <w:rsid w:val="008E3455"/>
    <w:rsid w:val="008E3DF0"/>
    <w:rsid w:val="008E3F67"/>
    <w:rsid w:val="008E482D"/>
    <w:rsid w:val="008E489A"/>
    <w:rsid w:val="008E4D01"/>
    <w:rsid w:val="008E6FC5"/>
    <w:rsid w:val="008F0157"/>
    <w:rsid w:val="008F1677"/>
    <w:rsid w:val="008F182F"/>
    <w:rsid w:val="008F1B8C"/>
    <w:rsid w:val="008F2BFE"/>
    <w:rsid w:val="008F2D52"/>
    <w:rsid w:val="008F330E"/>
    <w:rsid w:val="008F34AF"/>
    <w:rsid w:val="008F353B"/>
    <w:rsid w:val="008F35AB"/>
    <w:rsid w:val="008F4CBA"/>
    <w:rsid w:val="008F6B44"/>
    <w:rsid w:val="008F6B8C"/>
    <w:rsid w:val="00900979"/>
    <w:rsid w:val="00901085"/>
    <w:rsid w:val="0090158D"/>
    <w:rsid w:val="009024EA"/>
    <w:rsid w:val="009030C1"/>
    <w:rsid w:val="0090323F"/>
    <w:rsid w:val="00903467"/>
    <w:rsid w:val="00903F3E"/>
    <w:rsid w:val="0090400B"/>
    <w:rsid w:val="009050BE"/>
    <w:rsid w:val="00906B10"/>
    <w:rsid w:val="00906BFA"/>
    <w:rsid w:val="0090719F"/>
    <w:rsid w:val="0090792D"/>
    <w:rsid w:val="00910362"/>
    <w:rsid w:val="00910563"/>
    <w:rsid w:val="0091101F"/>
    <w:rsid w:val="009116B6"/>
    <w:rsid w:val="00912098"/>
    <w:rsid w:val="009120D0"/>
    <w:rsid w:val="00912BD8"/>
    <w:rsid w:val="009142A1"/>
    <w:rsid w:val="0091462E"/>
    <w:rsid w:val="00914B05"/>
    <w:rsid w:val="009155BD"/>
    <w:rsid w:val="00915BA8"/>
    <w:rsid w:val="009163B8"/>
    <w:rsid w:val="00916F7F"/>
    <w:rsid w:val="0092075A"/>
    <w:rsid w:val="00920F9B"/>
    <w:rsid w:val="00924173"/>
    <w:rsid w:val="00925D1F"/>
    <w:rsid w:val="00926E60"/>
    <w:rsid w:val="00927ED9"/>
    <w:rsid w:val="00930266"/>
    <w:rsid w:val="009304BA"/>
    <w:rsid w:val="00930573"/>
    <w:rsid w:val="009307B7"/>
    <w:rsid w:val="00930BA1"/>
    <w:rsid w:val="009313D6"/>
    <w:rsid w:val="00931B68"/>
    <w:rsid w:val="00931BDC"/>
    <w:rsid w:val="00932328"/>
    <w:rsid w:val="009332A5"/>
    <w:rsid w:val="009334CF"/>
    <w:rsid w:val="00933B53"/>
    <w:rsid w:val="00935B0B"/>
    <w:rsid w:val="009363BD"/>
    <w:rsid w:val="00936C95"/>
    <w:rsid w:val="00936FF8"/>
    <w:rsid w:val="009373B8"/>
    <w:rsid w:val="00937846"/>
    <w:rsid w:val="0094046D"/>
    <w:rsid w:val="0094088D"/>
    <w:rsid w:val="00940A0E"/>
    <w:rsid w:val="00940E13"/>
    <w:rsid w:val="00941D15"/>
    <w:rsid w:val="00941ED5"/>
    <w:rsid w:val="009430F8"/>
    <w:rsid w:val="0094327B"/>
    <w:rsid w:val="00943FCC"/>
    <w:rsid w:val="00946144"/>
    <w:rsid w:val="009475C7"/>
    <w:rsid w:val="00947A40"/>
    <w:rsid w:val="009500AA"/>
    <w:rsid w:val="009506F8"/>
    <w:rsid w:val="009511C7"/>
    <w:rsid w:val="009513E1"/>
    <w:rsid w:val="009521B5"/>
    <w:rsid w:val="0095341F"/>
    <w:rsid w:val="009538EE"/>
    <w:rsid w:val="00956B96"/>
    <w:rsid w:val="00957377"/>
    <w:rsid w:val="009577B5"/>
    <w:rsid w:val="009607A1"/>
    <w:rsid w:val="00961294"/>
    <w:rsid w:val="00961FB6"/>
    <w:rsid w:val="0096249C"/>
    <w:rsid w:val="00964944"/>
    <w:rsid w:val="00966BDC"/>
    <w:rsid w:val="009702D9"/>
    <w:rsid w:val="009703AC"/>
    <w:rsid w:val="00970C54"/>
    <w:rsid w:val="009723FC"/>
    <w:rsid w:val="009724AD"/>
    <w:rsid w:val="0097252A"/>
    <w:rsid w:val="009731C2"/>
    <w:rsid w:val="009741C6"/>
    <w:rsid w:val="00974A57"/>
    <w:rsid w:val="00975056"/>
    <w:rsid w:val="00982CC6"/>
    <w:rsid w:val="009848E2"/>
    <w:rsid w:val="00984F2B"/>
    <w:rsid w:val="00985674"/>
    <w:rsid w:val="00985BDD"/>
    <w:rsid w:val="00985FD8"/>
    <w:rsid w:val="009867B6"/>
    <w:rsid w:val="00990139"/>
    <w:rsid w:val="0099055C"/>
    <w:rsid w:val="00990644"/>
    <w:rsid w:val="00991B6B"/>
    <w:rsid w:val="00991C29"/>
    <w:rsid w:val="00991D54"/>
    <w:rsid w:val="00992239"/>
    <w:rsid w:val="00993270"/>
    <w:rsid w:val="0099542B"/>
    <w:rsid w:val="009957B4"/>
    <w:rsid w:val="009967B1"/>
    <w:rsid w:val="009A19A3"/>
    <w:rsid w:val="009A22B6"/>
    <w:rsid w:val="009A272E"/>
    <w:rsid w:val="009A3320"/>
    <w:rsid w:val="009A34AB"/>
    <w:rsid w:val="009A4EB7"/>
    <w:rsid w:val="009A5282"/>
    <w:rsid w:val="009A6FD2"/>
    <w:rsid w:val="009A71A0"/>
    <w:rsid w:val="009A7B7E"/>
    <w:rsid w:val="009A7FC3"/>
    <w:rsid w:val="009B0754"/>
    <w:rsid w:val="009B0CB3"/>
    <w:rsid w:val="009B104E"/>
    <w:rsid w:val="009B105F"/>
    <w:rsid w:val="009B1721"/>
    <w:rsid w:val="009B3360"/>
    <w:rsid w:val="009B3CA3"/>
    <w:rsid w:val="009B4417"/>
    <w:rsid w:val="009B4660"/>
    <w:rsid w:val="009B475C"/>
    <w:rsid w:val="009B52BE"/>
    <w:rsid w:val="009B575B"/>
    <w:rsid w:val="009B61B8"/>
    <w:rsid w:val="009B6472"/>
    <w:rsid w:val="009B7C70"/>
    <w:rsid w:val="009B7E71"/>
    <w:rsid w:val="009B7F4C"/>
    <w:rsid w:val="009C05A6"/>
    <w:rsid w:val="009C6091"/>
    <w:rsid w:val="009C63CA"/>
    <w:rsid w:val="009C69C2"/>
    <w:rsid w:val="009C6B46"/>
    <w:rsid w:val="009C7B64"/>
    <w:rsid w:val="009D081A"/>
    <w:rsid w:val="009D171C"/>
    <w:rsid w:val="009D1D91"/>
    <w:rsid w:val="009D245C"/>
    <w:rsid w:val="009D4534"/>
    <w:rsid w:val="009D5669"/>
    <w:rsid w:val="009D64AE"/>
    <w:rsid w:val="009E0C99"/>
    <w:rsid w:val="009E111A"/>
    <w:rsid w:val="009E12FD"/>
    <w:rsid w:val="009E134A"/>
    <w:rsid w:val="009E1E71"/>
    <w:rsid w:val="009E1F79"/>
    <w:rsid w:val="009E2287"/>
    <w:rsid w:val="009E2319"/>
    <w:rsid w:val="009E2F59"/>
    <w:rsid w:val="009E3BBB"/>
    <w:rsid w:val="009E4B58"/>
    <w:rsid w:val="009E570F"/>
    <w:rsid w:val="009E6268"/>
    <w:rsid w:val="009E62F0"/>
    <w:rsid w:val="009E6C4B"/>
    <w:rsid w:val="009E7188"/>
    <w:rsid w:val="009F0A9D"/>
    <w:rsid w:val="009F1D87"/>
    <w:rsid w:val="009F23A1"/>
    <w:rsid w:val="009F2581"/>
    <w:rsid w:val="009F39DC"/>
    <w:rsid w:val="009F41CC"/>
    <w:rsid w:val="009F44AB"/>
    <w:rsid w:val="009F4815"/>
    <w:rsid w:val="009F55E4"/>
    <w:rsid w:val="009F5860"/>
    <w:rsid w:val="009F5A0A"/>
    <w:rsid w:val="009F5EA7"/>
    <w:rsid w:val="009F7B4A"/>
    <w:rsid w:val="009F7BC5"/>
    <w:rsid w:val="00A00F51"/>
    <w:rsid w:val="00A02225"/>
    <w:rsid w:val="00A02262"/>
    <w:rsid w:val="00A025C6"/>
    <w:rsid w:val="00A0345F"/>
    <w:rsid w:val="00A056F9"/>
    <w:rsid w:val="00A05D18"/>
    <w:rsid w:val="00A064E6"/>
    <w:rsid w:val="00A06618"/>
    <w:rsid w:val="00A06D22"/>
    <w:rsid w:val="00A07972"/>
    <w:rsid w:val="00A1143F"/>
    <w:rsid w:val="00A13849"/>
    <w:rsid w:val="00A13B30"/>
    <w:rsid w:val="00A13C63"/>
    <w:rsid w:val="00A13CAD"/>
    <w:rsid w:val="00A13D68"/>
    <w:rsid w:val="00A13E7B"/>
    <w:rsid w:val="00A146A3"/>
    <w:rsid w:val="00A146F0"/>
    <w:rsid w:val="00A1489F"/>
    <w:rsid w:val="00A14E65"/>
    <w:rsid w:val="00A14F0A"/>
    <w:rsid w:val="00A1586D"/>
    <w:rsid w:val="00A15F8B"/>
    <w:rsid w:val="00A16E20"/>
    <w:rsid w:val="00A2073D"/>
    <w:rsid w:val="00A20F2C"/>
    <w:rsid w:val="00A20FA0"/>
    <w:rsid w:val="00A2246A"/>
    <w:rsid w:val="00A2377D"/>
    <w:rsid w:val="00A23AD8"/>
    <w:rsid w:val="00A248BA"/>
    <w:rsid w:val="00A24BA7"/>
    <w:rsid w:val="00A2520E"/>
    <w:rsid w:val="00A25775"/>
    <w:rsid w:val="00A25A38"/>
    <w:rsid w:val="00A25C5D"/>
    <w:rsid w:val="00A26E94"/>
    <w:rsid w:val="00A30665"/>
    <w:rsid w:val="00A30EE4"/>
    <w:rsid w:val="00A31439"/>
    <w:rsid w:val="00A32446"/>
    <w:rsid w:val="00A32531"/>
    <w:rsid w:val="00A329A5"/>
    <w:rsid w:val="00A334B9"/>
    <w:rsid w:val="00A34EAB"/>
    <w:rsid w:val="00A355C1"/>
    <w:rsid w:val="00A35695"/>
    <w:rsid w:val="00A356E4"/>
    <w:rsid w:val="00A35D7A"/>
    <w:rsid w:val="00A36B03"/>
    <w:rsid w:val="00A36F7D"/>
    <w:rsid w:val="00A3761D"/>
    <w:rsid w:val="00A37774"/>
    <w:rsid w:val="00A37CA6"/>
    <w:rsid w:val="00A37E41"/>
    <w:rsid w:val="00A41BB1"/>
    <w:rsid w:val="00A41E00"/>
    <w:rsid w:val="00A4321E"/>
    <w:rsid w:val="00A43F34"/>
    <w:rsid w:val="00A440B8"/>
    <w:rsid w:val="00A44342"/>
    <w:rsid w:val="00A443F6"/>
    <w:rsid w:val="00A44872"/>
    <w:rsid w:val="00A46AC3"/>
    <w:rsid w:val="00A504A5"/>
    <w:rsid w:val="00A507AC"/>
    <w:rsid w:val="00A513D9"/>
    <w:rsid w:val="00A515BD"/>
    <w:rsid w:val="00A5162E"/>
    <w:rsid w:val="00A5341F"/>
    <w:rsid w:val="00A55CC5"/>
    <w:rsid w:val="00A56455"/>
    <w:rsid w:val="00A5728E"/>
    <w:rsid w:val="00A573A7"/>
    <w:rsid w:val="00A6026B"/>
    <w:rsid w:val="00A61FF8"/>
    <w:rsid w:val="00A629AF"/>
    <w:rsid w:val="00A639B6"/>
    <w:rsid w:val="00A65491"/>
    <w:rsid w:val="00A66F4F"/>
    <w:rsid w:val="00A6760B"/>
    <w:rsid w:val="00A67DB5"/>
    <w:rsid w:val="00A67DCF"/>
    <w:rsid w:val="00A720BA"/>
    <w:rsid w:val="00A72A6C"/>
    <w:rsid w:val="00A73330"/>
    <w:rsid w:val="00A7394B"/>
    <w:rsid w:val="00A73983"/>
    <w:rsid w:val="00A75C34"/>
    <w:rsid w:val="00A75EF3"/>
    <w:rsid w:val="00A76A61"/>
    <w:rsid w:val="00A76C53"/>
    <w:rsid w:val="00A7759C"/>
    <w:rsid w:val="00A77A4D"/>
    <w:rsid w:val="00A77D9C"/>
    <w:rsid w:val="00A80642"/>
    <w:rsid w:val="00A81601"/>
    <w:rsid w:val="00A828C3"/>
    <w:rsid w:val="00A82E29"/>
    <w:rsid w:val="00A83EBB"/>
    <w:rsid w:val="00A85638"/>
    <w:rsid w:val="00A85F9F"/>
    <w:rsid w:val="00A904BC"/>
    <w:rsid w:val="00A92CC0"/>
    <w:rsid w:val="00A92D6B"/>
    <w:rsid w:val="00A93E22"/>
    <w:rsid w:val="00A9527E"/>
    <w:rsid w:val="00A95ACF"/>
    <w:rsid w:val="00A95FD7"/>
    <w:rsid w:val="00A976AE"/>
    <w:rsid w:val="00A976FA"/>
    <w:rsid w:val="00A97722"/>
    <w:rsid w:val="00A97C3B"/>
    <w:rsid w:val="00AA0162"/>
    <w:rsid w:val="00AA02B3"/>
    <w:rsid w:val="00AA4666"/>
    <w:rsid w:val="00AA4E0B"/>
    <w:rsid w:val="00AA4E59"/>
    <w:rsid w:val="00AA4FB9"/>
    <w:rsid w:val="00AA52D7"/>
    <w:rsid w:val="00AA5A43"/>
    <w:rsid w:val="00AA66A6"/>
    <w:rsid w:val="00AA7377"/>
    <w:rsid w:val="00AA7583"/>
    <w:rsid w:val="00AB02FB"/>
    <w:rsid w:val="00AB0769"/>
    <w:rsid w:val="00AB0B84"/>
    <w:rsid w:val="00AB19FD"/>
    <w:rsid w:val="00AB25E3"/>
    <w:rsid w:val="00AB3733"/>
    <w:rsid w:val="00AB406B"/>
    <w:rsid w:val="00AB4130"/>
    <w:rsid w:val="00AB5D73"/>
    <w:rsid w:val="00AB603F"/>
    <w:rsid w:val="00AB6B79"/>
    <w:rsid w:val="00AB731A"/>
    <w:rsid w:val="00AB7638"/>
    <w:rsid w:val="00AC1E25"/>
    <w:rsid w:val="00AC2BA5"/>
    <w:rsid w:val="00AC6417"/>
    <w:rsid w:val="00AC77D3"/>
    <w:rsid w:val="00AD0B75"/>
    <w:rsid w:val="00AD16A2"/>
    <w:rsid w:val="00AD1878"/>
    <w:rsid w:val="00AD1D6D"/>
    <w:rsid w:val="00AD2229"/>
    <w:rsid w:val="00AD2FA9"/>
    <w:rsid w:val="00AD3AEF"/>
    <w:rsid w:val="00AD5374"/>
    <w:rsid w:val="00AD5718"/>
    <w:rsid w:val="00AD77E1"/>
    <w:rsid w:val="00AD7AE6"/>
    <w:rsid w:val="00AD7F5F"/>
    <w:rsid w:val="00AE03BF"/>
    <w:rsid w:val="00AE1B08"/>
    <w:rsid w:val="00AE233E"/>
    <w:rsid w:val="00AE2396"/>
    <w:rsid w:val="00AE29D5"/>
    <w:rsid w:val="00AE43B7"/>
    <w:rsid w:val="00AE4D97"/>
    <w:rsid w:val="00AE4DF3"/>
    <w:rsid w:val="00AE7145"/>
    <w:rsid w:val="00AF0215"/>
    <w:rsid w:val="00AF1431"/>
    <w:rsid w:val="00AF1482"/>
    <w:rsid w:val="00AF1C89"/>
    <w:rsid w:val="00AF1FC2"/>
    <w:rsid w:val="00AF2696"/>
    <w:rsid w:val="00AF2AB1"/>
    <w:rsid w:val="00AF2B0C"/>
    <w:rsid w:val="00AF4BA6"/>
    <w:rsid w:val="00AF5BCB"/>
    <w:rsid w:val="00AF5E93"/>
    <w:rsid w:val="00AF7DA0"/>
    <w:rsid w:val="00B0139E"/>
    <w:rsid w:val="00B03E3F"/>
    <w:rsid w:val="00B0418A"/>
    <w:rsid w:val="00B0527C"/>
    <w:rsid w:val="00B05AB9"/>
    <w:rsid w:val="00B06D53"/>
    <w:rsid w:val="00B0781B"/>
    <w:rsid w:val="00B11A4A"/>
    <w:rsid w:val="00B11BE0"/>
    <w:rsid w:val="00B12388"/>
    <w:rsid w:val="00B12416"/>
    <w:rsid w:val="00B125E6"/>
    <w:rsid w:val="00B1267E"/>
    <w:rsid w:val="00B12C5A"/>
    <w:rsid w:val="00B12F64"/>
    <w:rsid w:val="00B15AC1"/>
    <w:rsid w:val="00B17C97"/>
    <w:rsid w:val="00B17CD1"/>
    <w:rsid w:val="00B20D77"/>
    <w:rsid w:val="00B20E95"/>
    <w:rsid w:val="00B23991"/>
    <w:rsid w:val="00B23C69"/>
    <w:rsid w:val="00B23F48"/>
    <w:rsid w:val="00B26403"/>
    <w:rsid w:val="00B27227"/>
    <w:rsid w:val="00B30CB2"/>
    <w:rsid w:val="00B30F19"/>
    <w:rsid w:val="00B30FEE"/>
    <w:rsid w:val="00B31883"/>
    <w:rsid w:val="00B318FA"/>
    <w:rsid w:val="00B31A26"/>
    <w:rsid w:val="00B324AE"/>
    <w:rsid w:val="00B32CBE"/>
    <w:rsid w:val="00B33020"/>
    <w:rsid w:val="00B3309D"/>
    <w:rsid w:val="00B33B68"/>
    <w:rsid w:val="00B33F7B"/>
    <w:rsid w:val="00B344C6"/>
    <w:rsid w:val="00B35E0C"/>
    <w:rsid w:val="00B3620F"/>
    <w:rsid w:val="00B3694F"/>
    <w:rsid w:val="00B377B4"/>
    <w:rsid w:val="00B4124B"/>
    <w:rsid w:val="00B41538"/>
    <w:rsid w:val="00B42C01"/>
    <w:rsid w:val="00B42F05"/>
    <w:rsid w:val="00B43522"/>
    <w:rsid w:val="00B4391A"/>
    <w:rsid w:val="00B444F9"/>
    <w:rsid w:val="00B45C1C"/>
    <w:rsid w:val="00B4685B"/>
    <w:rsid w:val="00B46C05"/>
    <w:rsid w:val="00B47854"/>
    <w:rsid w:val="00B47E19"/>
    <w:rsid w:val="00B519B3"/>
    <w:rsid w:val="00B5281F"/>
    <w:rsid w:val="00B5335A"/>
    <w:rsid w:val="00B54980"/>
    <w:rsid w:val="00B553F7"/>
    <w:rsid w:val="00B556FB"/>
    <w:rsid w:val="00B564D0"/>
    <w:rsid w:val="00B6042F"/>
    <w:rsid w:val="00B6339B"/>
    <w:rsid w:val="00B63A31"/>
    <w:rsid w:val="00B6504B"/>
    <w:rsid w:val="00B658E4"/>
    <w:rsid w:val="00B65A9F"/>
    <w:rsid w:val="00B66672"/>
    <w:rsid w:val="00B674CB"/>
    <w:rsid w:val="00B70A4E"/>
    <w:rsid w:val="00B70FED"/>
    <w:rsid w:val="00B7225C"/>
    <w:rsid w:val="00B73515"/>
    <w:rsid w:val="00B73D03"/>
    <w:rsid w:val="00B74821"/>
    <w:rsid w:val="00B75EA5"/>
    <w:rsid w:val="00B7619F"/>
    <w:rsid w:val="00B770D2"/>
    <w:rsid w:val="00B77AD2"/>
    <w:rsid w:val="00B77D1D"/>
    <w:rsid w:val="00B77D83"/>
    <w:rsid w:val="00B80504"/>
    <w:rsid w:val="00B806D6"/>
    <w:rsid w:val="00B81E57"/>
    <w:rsid w:val="00B82B0C"/>
    <w:rsid w:val="00B82E24"/>
    <w:rsid w:val="00B8730D"/>
    <w:rsid w:val="00B877C6"/>
    <w:rsid w:val="00B91168"/>
    <w:rsid w:val="00B91355"/>
    <w:rsid w:val="00B924DA"/>
    <w:rsid w:val="00B92731"/>
    <w:rsid w:val="00B92E14"/>
    <w:rsid w:val="00B932AD"/>
    <w:rsid w:val="00B9383B"/>
    <w:rsid w:val="00B9446D"/>
    <w:rsid w:val="00B952C8"/>
    <w:rsid w:val="00B9538F"/>
    <w:rsid w:val="00B95508"/>
    <w:rsid w:val="00B95CB0"/>
    <w:rsid w:val="00B961B7"/>
    <w:rsid w:val="00B96491"/>
    <w:rsid w:val="00BA0F8B"/>
    <w:rsid w:val="00BA20C5"/>
    <w:rsid w:val="00BA3B9A"/>
    <w:rsid w:val="00BA4B23"/>
    <w:rsid w:val="00BA4F9F"/>
    <w:rsid w:val="00BA59F2"/>
    <w:rsid w:val="00BA5C2B"/>
    <w:rsid w:val="00BA62E3"/>
    <w:rsid w:val="00BA6CC7"/>
    <w:rsid w:val="00BA75A3"/>
    <w:rsid w:val="00BA7FDE"/>
    <w:rsid w:val="00BB01E3"/>
    <w:rsid w:val="00BB0384"/>
    <w:rsid w:val="00BB048B"/>
    <w:rsid w:val="00BB0C9B"/>
    <w:rsid w:val="00BB1754"/>
    <w:rsid w:val="00BB2000"/>
    <w:rsid w:val="00BB3748"/>
    <w:rsid w:val="00BB4B50"/>
    <w:rsid w:val="00BB6C16"/>
    <w:rsid w:val="00BB6F12"/>
    <w:rsid w:val="00BC029B"/>
    <w:rsid w:val="00BC0D6D"/>
    <w:rsid w:val="00BC16E9"/>
    <w:rsid w:val="00BC22A9"/>
    <w:rsid w:val="00BC25FF"/>
    <w:rsid w:val="00BC26F5"/>
    <w:rsid w:val="00BC456C"/>
    <w:rsid w:val="00BC5B4F"/>
    <w:rsid w:val="00BC6A05"/>
    <w:rsid w:val="00BC7385"/>
    <w:rsid w:val="00BC769D"/>
    <w:rsid w:val="00BD1218"/>
    <w:rsid w:val="00BD196F"/>
    <w:rsid w:val="00BD1DF8"/>
    <w:rsid w:val="00BD231A"/>
    <w:rsid w:val="00BD3458"/>
    <w:rsid w:val="00BD55B8"/>
    <w:rsid w:val="00BD5DDA"/>
    <w:rsid w:val="00BD5F0C"/>
    <w:rsid w:val="00BD6F95"/>
    <w:rsid w:val="00BE28C1"/>
    <w:rsid w:val="00BE2E0C"/>
    <w:rsid w:val="00BE3979"/>
    <w:rsid w:val="00BE404D"/>
    <w:rsid w:val="00BE58CA"/>
    <w:rsid w:val="00BE6FAF"/>
    <w:rsid w:val="00BE7028"/>
    <w:rsid w:val="00BE74FA"/>
    <w:rsid w:val="00BF0525"/>
    <w:rsid w:val="00BF0FCF"/>
    <w:rsid w:val="00BF1A08"/>
    <w:rsid w:val="00BF1E32"/>
    <w:rsid w:val="00BF1F3C"/>
    <w:rsid w:val="00BF2CD4"/>
    <w:rsid w:val="00BF4A4C"/>
    <w:rsid w:val="00BF4F62"/>
    <w:rsid w:val="00BF503B"/>
    <w:rsid w:val="00BF6DEB"/>
    <w:rsid w:val="00BF764B"/>
    <w:rsid w:val="00BF7847"/>
    <w:rsid w:val="00BF7F31"/>
    <w:rsid w:val="00C00D4B"/>
    <w:rsid w:val="00C01214"/>
    <w:rsid w:val="00C03E36"/>
    <w:rsid w:val="00C056B4"/>
    <w:rsid w:val="00C05F07"/>
    <w:rsid w:val="00C100B7"/>
    <w:rsid w:val="00C1085A"/>
    <w:rsid w:val="00C11225"/>
    <w:rsid w:val="00C113AD"/>
    <w:rsid w:val="00C11C42"/>
    <w:rsid w:val="00C141BA"/>
    <w:rsid w:val="00C17220"/>
    <w:rsid w:val="00C17F13"/>
    <w:rsid w:val="00C2043A"/>
    <w:rsid w:val="00C2083A"/>
    <w:rsid w:val="00C20F3F"/>
    <w:rsid w:val="00C21B63"/>
    <w:rsid w:val="00C22D6F"/>
    <w:rsid w:val="00C230C1"/>
    <w:rsid w:val="00C2331E"/>
    <w:rsid w:val="00C23B84"/>
    <w:rsid w:val="00C242A5"/>
    <w:rsid w:val="00C246F6"/>
    <w:rsid w:val="00C24B94"/>
    <w:rsid w:val="00C26219"/>
    <w:rsid w:val="00C267BD"/>
    <w:rsid w:val="00C27933"/>
    <w:rsid w:val="00C327B4"/>
    <w:rsid w:val="00C336FD"/>
    <w:rsid w:val="00C3416F"/>
    <w:rsid w:val="00C3458B"/>
    <w:rsid w:val="00C34979"/>
    <w:rsid w:val="00C3566B"/>
    <w:rsid w:val="00C36B5C"/>
    <w:rsid w:val="00C371B0"/>
    <w:rsid w:val="00C37952"/>
    <w:rsid w:val="00C402FD"/>
    <w:rsid w:val="00C409BF"/>
    <w:rsid w:val="00C40D09"/>
    <w:rsid w:val="00C40FB5"/>
    <w:rsid w:val="00C4127E"/>
    <w:rsid w:val="00C42C1F"/>
    <w:rsid w:val="00C42CFE"/>
    <w:rsid w:val="00C43684"/>
    <w:rsid w:val="00C44785"/>
    <w:rsid w:val="00C45E87"/>
    <w:rsid w:val="00C45ED0"/>
    <w:rsid w:val="00C47091"/>
    <w:rsid w:val="00C50D9B"/>
    <w:rsid w:val="00C53796"/>
    <w:rsid w:val="00C53C53"/>
    <w:rsid w:val="00C542BB"/>
    <w:rsid w:val="00C55EC1"/>
    <w:rsid w:val="00C57A62"/>
    <w:rsid w:val="00C57FD2"/>
    <w:rsid w:val="00C606CD"/>
    <w:rsid w:val="00C608DB"/>
    <w:rsid w:val="00C6145D"/>
    <w:rsid w:val="00C61A4B"/>
    <w:rsid w:val="00C61B1D"/>
    <w:rsid w:val="00C61DF5"/>
    <w:rsid w:val="00C624E5"/>
    <w:rsid w:val="00C62576"/>
    <w:rsid w:val="00C6285A"/>
    <w:rsid w:val="00C63479"/>
    <w:rsid w:val="00C63AF8"/>
    <w:rsid w:val="00C63C2E"/>
    <w:rsid w:val="00C64001"/>
    <w:rsid w:val="00C64968"/>
    <w:rsid w:val="00C649EA"/>
    <w:rsid w:val="00C65C95"/>
    <w:rsid w:val="00C67983"/>
    <w:rsid w:val="00C70D64"/>
    <w:rsid w:val="00C71AD5"/>
    <w:rsid w:val="00C71B91"/>
    <w:rsid w:val="00C73047"/>
    <w:rsid w:val="00C73A69"/>
    <w:rsid w:val="00C74B0D"/>
    <w:rsid w:val="00C750B4"/>
    <w:rsid w:val="00C758D4"/>
    <w:rsid w:val="00C75FE2"/>
    <w:rsid w:val="00C76065"/>
    <w:rsid w:val="00C76B0A"/>
    <w:rsid w:val="00C76FAE"/>
    <w:rsid w:val="00C80B14"/>
    <w:rsid w:val="00C80E9E"/>
    <w:rsid w:val="00C855C1"/>
    <w:rsid w:val="00C85AFF"/>
    <w:rsid w:val="00C86008"/>
    <w:rsid w:val="00C90633"/>
    <w:rsid w:val="00C93740"/>
    <w:rsid w:val="00C946CD"/>
    <w:rsid w:val="00C94A41"/>
    <w:rsid w:val="00C95903"/>
    <w:rsid w:val="00C95BF6"/>
    <w:rsid w:val="00C9634D"/>
    <w:rsid w:val="00C96CD0"/>
    <w:rsid w:val="00C96FD7"/>
    <w:rsid w:val="00C97397"/>
    <w:rsid w:val="00C974FF"/>
    <w:rsid w:val="00CA08C4"/>
    <w:rsid w:val="00CA09BF"/>
    <w:rsid w:val="00CA1097"/>
    <w:rsid w:val="00CA13B3"/>
    <w:rsid w:val="00CA146B"/>
    <w:rsid w:val="00CA1E46"/>
    <w:rsid w:val="00CA21B3"/>
    <w:rsid w:val="00CA2BEE"/>
    <w:rsid w:val="00CA3967"/>
    <w:rsid w:val="00CA3C4D"/>
    <w:rsid w:val="00CA5877"/>
    <w:rsid w:val="00CA5E31"/>
    <w:rsid w:val="00CB096E"/>
    <w:rsid w:val="00CB1082"/>
    <w:rsid w:val="00CB148C"/>
    <w:rsid w:val="00CB1DCE"/>
    <w:rsid w:val="00CB6826"/>
    <w:rsid w:val="00CB6DB0"/>
    <w:rsid w:val="00CB71A1"/>
    <w:rsid w:val="00CB7791"/>
    <w:rsid w:val="00CC02BB"/>
    <w:rsid w:val="00CC03F6"/>
    <w:rsid w:val="00CC070F"/>
    <w:rsid w:val="00CC0B35"/>
    <w:rsid w:val="00CC0B9F"/>
    <w:rsid w:val="00CC191C"/>
    <w:rsid w:val="00CC196E"/>
    <w:rsid w:val="00CC1A58"/>
    <w:rsid w:val="00CC1CC8"/>
    <w:rsid w:val="00CC2B12"/>
    <w:rsid w:val="00CC3057"/>
    <w:rsid w:val="00CC39A5"/>
    <w:rsid w:val="00CC39BB"/>
    <w:rsid w:val="00CC47BF"/>
    <w:rsid w:val="00CC6424"/>
    <w:rsid w:val="00CC65A7"/>
    <w:rsid w:val="00CC6A6E"/>
    <w:rsid w:val="00CC6EE9"/>
    <w:rsid w:val="00CC709F"/>
    <w:rsid w:val="00CC7126"/>
    <w:rsid w:val="00CC7C63"/>
    <w:rsid w:val="00CD1667"/>
    <w:rsid w:val="00CD1810"/>
    <w:rsid w:val="00CD25F6"/>
    <w:rsid w:val="00CD30D1"/>
    <w:rsid w:val="00CD4865"/>
    <w:rsid w:val="00CD586A"/>
    <w:rsid w:val="00CD65F3"/>
    <w:rsid w:val="00CD7145"/>
    <w:rsid w:val="00CD7166"/>
    <w:rsid w:val="00CD7735"/>
    <w:rsid w:val="00CE02B7"/>
    <w:rsid w:val="00CE16C8"/>
    <w:rsid w:val="00CE1B86"/>
    <w:rsid w:val="00CE1CF8"/>
    <w:rsid w:val="00CE2749"/>
    <w:rsid w:val="00CE29D7"/>
    <w:rsid w:val="00CE3192"/>
    <w:rsid w:val="00CE34D4"/>
    <w:rsid w:val="00CE35A8"/>
    <w:rsid w:val="00CE44FE"/>
    <w:rsid w:val="00CE5D63"/>
    <w:rsid w:val="00CE7521"/>
    <w:rsid w:val="00CE763F"/>
    <w:rsid w:val="00CE7971"/>
    <w:rsid w:val="00CF095C"/>
    <w:rsid w:val="00CF25A1"/>
    <w:rsid w:val="00CF264D"/>
    <w:rsid w:val="00CF30CE"/>
    <w:rsid w:val="00CF4489"/>
    <w:rsid w:val="00CF6155"/>
    <w:rsid w:val="00CF6C27"/>
    <w:rsid w:val="00CF733F"/>
    <w:rsid w:val="00CF744A"/>
    <w:rsid w:val="00CF77E6"/>
    <w:rsid w:val="00D0030F"/>
    <w:rsid w:val="00D0171F"/>
    <w:rsid w:val="00D029EE"/>
    <w:rsid w:val="00D02CBD"/>
    <w:rsid w:val="00D0363E"/>
    <w:rsid w:val="00D03C42"/>
    <w:rsid w:val="00D03D2B"/>
    <w:rsid w:val="00D04B74"/>
    <w:rsid w:val="00D04BCF"/>
    <w:rsid w:val="00D05036"/>
    <w:rsid w:val="00D05B78"/>
    <w:rsid w:val="00D077A4"/>
    <w:rsid w:val="00D077B1"/>
    <w:rsid w:val="00D10286"/>
    <w:rsid w:val="00D1085C"/>
    <w:rsid w:val="00D10F8D"/>
    <w:rsid w:val="00D13166"/>
    <w:rsid w:val="00D13C10"/>
    <w:rsid w:val="00D14AF8"/>
    <w:rsid w:val="00D152A5"/>
    <w:rsid w:val="00D1567E"/>
    <w:rsid w:val="00D1797E"/>
    <w:rsid w:val="00D20E28"/>
    <w:rsid w:val="00D220B9"/>
    <w:rsid w:val="00D241A4"/>
    <w:rsid w:val="00D250C2"/>
    <w:rsid w:val="00D26082"/>
    <w:rsid w:val="00D268C4"/>
    <w:rsid w:val="00D27C75"/>
    <w:rsid w:val="00D30E42"/>
    <w:rsid w:val="00D30E8E"/>
    <w:rsid w:val="00D311EE"/>
    <w:rsid w:val="00D31766"/>
    <w:rsid w:val="00D31880"/>
    <w:rsid w:val="00D31B7F"/>
    <w:rsid w:val="00D328BD"/>
    <w:rsid w:val="00D33536"/>
    <w:rsid w:val="00D356EB"/>
    <w:rsid w:val="00D361DD"/>
    <w:rsid w:val="00D37682"/>
    <w:rsid w:val="00D37D98"/>
    <w:rsid w:val="00D40C8E"/>
    <w:rsid w:val="00D41577"/>
    <w:rsid w:val="00D41595"/>
    <w:rsid w:val="00D42C9B"/>
    <w:rsid w:val="00D42F97"/>
    <w:rsid w:val="00D430FA"/>
    <w:rsid w:val="00D4392E"/>
    <w:rsid w:val="00D4468C"/>
    <w:rsid w:val="00D44C03"/>
    <w:rsid w:val="00D44DEA"/>
    <w:rsid w:val="00D4523C"/>
    <w:rsid w:val="00D45EE7"/>
    <w:rsid w:val="00D5038D"/>
    <w:rsid w:val="00D511D7"/>
    <w:rsid w:val="00D52D9E"/>
    <w:rsid w:val="00D54650"/>
    <w:rsid w:val="00D55EC4"/>
    <w:rsid w:val="00D60861"/>
    <w:rsid w:val="00D60C96"/>
    <w:rsid w:val="00D60E42"/>
    <w:rsid w:val="00D642A7"/>
    <w:rsid w:val="00D65F54"/>
    <w:rsid w:val="00D669A8"/>
    <w:rsid w:val="00D674F3"/>
    <w:rsid w:val="00D67CFF"/>
    <w:rsid w:val="00D70254"/>
    <w:rsid w:val="00D73304"/>
    <w:rsid w:val="00D73C32"/>
    <w:rsid w:val="00D73D91"/>
    <w:rsid w:val="00D73FCB"/>
    <w:rsid w:val="00D74592"/>
    <w:rsid w:val="00D7543B"/>
    <w:rsid w:val="00D75AF8"/>
    <w:rsid w:val="00D76127"/>
    <w:rsid w:val="00D762E4"/>
    <w:rsid w:val="00D80958"/>
    <w:rsid w:val="00D837A0"/>
    <w:rsid w:val="00D84104"/>
    <w:rsid w:val="00D85986"/>
    <w:rsid w:val="00D86763"/>
    <w:rsid w:val="00D86EC9"/>
    <w:rsid w:val="00D872EC"/>
    <w:rsid w:val="00D87D6C"/>
    <w:rsid w:val="00D9015A"/>
    <w:rsid w:val="00D90E04"/>
    <w:rsid w:val="00D90F2F"/>
    <w:rsid w:val="00D91CBE"/>
    <w:rsid w:val="00D92738"/>
    <w:rsid w:val="00D929F8"/>
    <w:rsid w:val="00D932F7"/>
    <w:rsid w:val="00D93997"/>
    <w:rsid w:val="00D93BA4"/>
    <w:rsid w:val="00D94511"/>
    <w:rsid w:val="00D965C8"/>
    <w:rsid w:val="00D975B3"/>
    <w:rsid w:val="00DA0B59"/>
    <w:rsid w:val="00DA0FE0"/>
    <w:rsid w:val="00DA1406"/>
    <w:rsid w:val="00DA1908"/>
    <w:rsid w:val="00DA1B03"/>
    <w:rsid w:val="00DA239A"/>
    <w:rsid w:val="00DA3052"/>
    <w:rsid w:val="00DA54EE"/>
    <w:rsid w:val="00DA5F30"/>
    <w:rsid w:val="00DA7D8A"/>
    <w:rsid w:val="00DB0021"/>
    <w:rsid w:val="00DB00AA"/>
    <w:rsid w:val="00DB049B"/>
    <w:rsid w:val="00DB0885"/>
    <w:rsid w:val="00DB1623"/>
    <w:rsid w:val="00DB1E4C"/>
    <w:rsid w:val="00DB2945"/>
    <w:rsid w:val="00DB310F"/>
    <w:rsid w:val="00DB4469"/>
    <w:rsid w:val="00DB4C76"/>
    <w:rsid w:val="00DB4CD2"/>
    <w:rsid w:val="00DB5C99"/>
    <w:rsid w:val="00DB6097"/>
    <w:rsid w:val="00DB6880"/>
    <w:rsid w:val="00DB694A"/>
    <w:rsid w:val="00DB7F61"/>
    <w:rsid w:val="00DC03AC"/>
    <w:rsid w:val="00DC10E7"/>
    <w:rsid w:val="00DC20DB"/>
    <w:rsid w:val="00DC2A3E"/>
    <w:rsid w:val="00DC31EB"/>
    <w:rsid w:val="00DC3784"/>
    <w:rsid w:val="00DC4767"/>
    <w:rsid w:val="00DC6FCB"/>
    <w:rsid w:val="00DC7440"/>
    <w:rsid w:val="00DC7CB9"/>
    <w:rsid w:val="00DD0640"/>
    <w:rsid w:val="00DD08FB"/>
    <w:rsid w:val="00DD2228"/>
    <w:rsid w:val="00DD484F"/>
    <w:rsid w:val="00DD51E6"/>
    <w:rsid w:val="00DD53AF"/>
    <w:rsid w:val="00DD5FFF"/>
    <w:rsid w:val="00DD6474"/>
    <w:rsid w:val="00DD6FAB"/>
    <w:rsid w:val="00DD73CE"/>
    <w:rsid w:val="00DE00DD"/>
    <w:rsid w:val="00DE1374"/>
    <w:rsid w:val="00DE2A74"/>
    <w:rsid w:val="00DE61AB"/>
    <w:rsid w:val="00DE6284"/>
    <w:rsid w:val="00DE7415"/>
    <w:rsid w:val="00DF0A5C"/>
    <w:rsid w:val="00DF0DC8"/>
    <w:rsid w:val="00DF111E"/>
    <w:rsid w:val="00DF63F2"/>
    <w:rsid w:val="00DF66F3"/>
    <w:rsid w:val="00E0083B"/>
    <w:rsid w:val="00E00ECB"/>
    <w:rsid w:val="00E021DC"/>
    <w:rsid w:val="00E029E8"/>
    <w:rsid w:val="00E04051"/>
    <w:rsid w:val="00E06904"/>
    <w:rsid w:val="00E07CDB"/>
    <w:rsid w:val="00E11392"/>
    <w:rsid w:val="00E118B8"/>
    <w:rsid w:val="00E12015"/>
    <w:rsid w:val="00E13E48"/>
    <w:rsid w:val="00E14051"/>
    <w:rsid w:val="00E14B33"/>
    <w:rsid w:val="00E14BB5"/>
    <w:rsid w:val="00E152E5"/>
    <w:rsid w:val="00E157C9"/>
    <w:rsid w:val="00E158B5"/>
    <w:rsid w:val="00E172D2"/>
    <w:rsid w:val="00E1772A"/>
    <w:rsid w:val="00E20B99"/>
    <w:rsid w:val="00E2146C"/>
    <w:rsid w:val="00E25278"/>
    <w:rsid w:val="00E27E70"/>
    <w:rsid w:val="00E33181"/>
    <w:rsid w:val="00E3365F"/>
    <w:rsid w:val="00E343A3"/>
    <w:rsid w:val="00E3484C"/>
    <w:rsid w:val="00E35BED"/>
    <w:rsid w:val="00E3634D"/>
    <w:rsid w:val="00E3683F"/>
    <w:rsid w:val="00E400A0"/>
    <w:rsid w:val="00E402B8"/>
    <w:rsid w:val="00E42007"/>
    <w:rsid w:val="00E42B8E"/>
    <w:rsid w:val="00E42F95"/>
    <w:rsid w:val="00E45047"/>
    <w:rsid w:val="00E46855"/>
    <w:rsid w:val="00E47E8F"/>
    <w:rsid w:val="00E504EA"/>
    <w:rsid w:val="00E51DED"/>
    <w:rsid w:val="00E52682"/>
    <w:rsid w:val="00E533DB"/>
    <w:rsid w:val="00E538E8"/>
    <w:rsid w:val="00E53EC7"/>
    <w:rsid w:val="00E54E49"/>
    <w:rsid w:val="00E55A3F"/>
    <w:rsid w:val="00E563A5"/>
    <w:rsid w:val="00E567CC"/>
    <w:rsid w:val="00E6035A"/>
    <w:rsid w:val="00E605B6"/>
    <w:rsid w:val="00E60979"/>
    <w:rsid w:val="00E609B4"/>
    <w:rsid w:val="00E60EC1"/>
    <w:rsid w:val="00E61275"/>
    <w:rsid w:val="00E612EC"/>
    <w:rsid w:val="00E61A86"/>
    <w:rsid w:val="00E624E6"/>
    <w:rsid w:val="00E675A8"/>
    <w:rsid w:val="00E6761D"/>
    <w:rsid w:val="00E702EA"/>
    <w:rsid w:val="00E702FD"/>
    <w:rsid w:val="00E7096A"/>
    <w:rsid w:val="00E70E7A"/>
    <w:rsid w:val="00E71F29"/>
    <w:rsid w:val="00E723E9"/>
    <w:rsid w:val="00E7267C"/>
    <w:rsid w:val="00E729FA"/>
    <w:rsid w:val="00E73438"/>
    <w:rsid w:val="00E73767"/>
    <w:rsid w:val="00E75B96"/>
    <w:rsid w:val="00E75FCD"/>
    <w:rsid w:val="00E760D9"/>
    <w:rsid w:val="00E800E8"/>
    <w:rsid w:val="00E80EC2"/>
    <w:rsid w:val="00E8103F"/>
    <w:rsid w:val="00E81B44"/>
    <w:rsid w:val="00E81CB2"/>
    <w:rsid w:val="00E83AC4"/>
    <w:rsid w:val="00E8421B"/>
    <w:rsid w:val="00E85625"/>
    <w:rsid w:val="00E85807"/>
    <w:rsid w:val="00E867C0"/>
    <w:rsid w:val="00E86DB5"/>
    <w:rsid w:val="00E86EF4"/>
    <w:rsid w:val="00E87267"/>
    <w:rsid w:val="00E87D09"/>
    <w:rsid w:val="00E90162"/>
    <w:rsid w:val="00E90347"/>
    <w:rsid w:val="00E9096A"/>
    <w:rsid w:val="00E90DF7"/>
    <w:rsid w:val="00E919A3"/>
    <w:rsid w:val="00E92EEB"/>
    <w:rsid w:val="00E930FF"/>
    <w:rsid w:val="00E942F3"/>
    <w:rsid w:val="00E94917"/>
    <w:rsid w:val="00E95866"/>
    <w:rsid w:val="00E9657C"/>
    <w:rsid w:val="00E966B6"/>
    <w:rsid w:val="00E96C7E"/>
    <w:rsid w:val="00E96E43"/>
    <w:rsid w:val="00E974C9"/>
    <w:rsid w:val="00E97CEE"/>
    <w:rsid w:val="00E97FE0"/>
    <w:rsid w:val="00EA0324"/>
    <w:rsid w:val="00EA074C"/>
    <w:rsid w:val="00EA12D5"/>
    <w:rsid w:val="00EA23CF"/>
    <w:rsid w:val="00EA283F"/>
    <w:rsid w:val="00EA35B3"/>
    <w:rsid w:val="00EA3818"/>
    <w:rsid w:val="00EA40F5"/>
    <w:rsid w:val="00EA5348"/>
    <w:rsid w:val="00EA5595"/>
    <w:rsid w:val="00EA56C6"/>
    <w:rsid w:val="00EA796B"/>
    <w:rsid w:val="00EA7B75"/>
    <w:rsid w:val="00EA7F6B"/>
    <w:rsid w:val="00EB0381"/>
    <w:rsid w:val="00EB0762"/>
    <w:rsid w:val="00EB0C9A"/>
    <w:rsid w:val="00EB123D"/>
    <w:rsid w:val="00EB1D49"/>
    <w:rsid w:val="00EB21AA"/>
    <w:rsid w:val="00EB2B04"/>
    <w:rsid w:val="00EB4B85"/>
    <w:rsid w:val="00EB4F1C"/>
    <w:rsid w:val="00EB566B"/>
    <w:rsid w:val="00EB6D29"/>
    <w:rsid w:val="00EB7141"/>
    <w:rsid w:val="00EC1834"/>
    <w:rsid w:val="00EC18D9"/>
    <w:rsid w:val="00EC1C1C"/>
    <w:rsid w:val="00EC2D50"/>
    <w:rsid w:val="00EC2E0F"/>
    <w:rsid w:val="00EC33C5"/>
    <w:rsid w:val="00EC4306"/>
    <w:rsid w:val="00EC4D92"/>
    <w:rsid w:val="00EC58FE"/>
    <w:rsid w:val="00EC63EA"/>
    <w:rsid w:val="00EC6529"/>
    <w:rsid w:val="00EC6699"/>
    <w:rsid w:val="00EC67F4"/>
    <w:rsid w:val="00EC76C1"/>
    <w:rsid w:val="00ED0775"/>
    <w:rsid w:val="00ED190C"/>
    <w:rsid w:val="00ED1B5D"/>
    <w:rsid w:val="00ED2337"/>
    <w:rsid w:val="00ED3C5C"/>
    <w:rsid w:val="00ED59FE"/>
    <w:rsid w:val="00ED72F8"/>
    <w:rsid w:val="00ED7499"/>
    <w:rsid w:val="00EE0C84"/>
    <w:rsid w:val="00EE17ED"/>
    <w:rsid w:val="00EE31DE"/>
    <w:rsid w:val="00EE7112"/>
    <w:rsid w:val="00EE7160"/>
    <w:rsid w:val="00EF0AF2"/>
    <w:rsid w:val="00EF11C2"/>
    <w:rsid w:val="00EF21B3"/>
    <w:rsid w:val="00EF261C"/>
    <w:rsid w:val="00EF3646"/>
    <w:rsid w:val="00EF52C7"/>
    <w:rsid w:val="00EF6985"/>
    <w:rsid w:val="00EF78C5"/>
    <w:rsid w:val="00F00C65"/>
    <w:rsid w:val="00F01C5B"/>
    <w:rsid w:val="00F02356"/>
    <w:rsid w:val="00F033BA"/>
    <w:rsid w:val="00F0405D"/>
    <w:rsid w:val="00F04E7C"/>
    <w:rsid w:val="00F05265"/>
    <w:rsid w:val="00F0532C"/>
    <w:rsid w:val="00F058F3"/>
    <w:rsid w:val="00F07102"/>
    <w:rsid w:val="00F105CD"/>
    <w:rsid w:val="00F12131"/>
    <w:rsid w:val="00F1268B"/>
    <w:rsid w:val="00F127CF"/>
    <w:rsid w:val="00F1288F"/>
    <w:rsid w:val="00F133BA"/>
    <w:rsid w:val="00F14F3D"/>
    <w:rsid w:val="00F153B1"/>
    <w:rsid w:val="00F15C95"/>
    <w:rsid w:val="00F160FB"/>
    <w:rsid w:val="00F1672D"/>
    <w:rsid w:val="00F16CFF"/>
    <w:rsid w:val="00F17C2A"/>
    <w:rsid w:val="00F17EF3"/>
    <w:rsid w:val="00F2058C"/>
    <w:rsid w:val="00F20EDA"/>
    <w:rsid w:val="00F20F69"/>
    <w:rsid w:val="00F2216E"/>
    <w:rsid w:val="00F23A85"/>
    <w:rsid w:val="00F24AB1"/>
    <w:rsid w:val="00F26A75"/>
    <w:rsid w:val="00F272F6"/>
    <w:rsid w:val="00F27701"/>
    <w:rsid w:val="00F306CF"/>
    <w:rsid w:val="00F32CF9"/>
    <w:rsid w:val="00F32DED"/>
    <w:rsid w:val="00F33286"/>
    <w:rsid w:val="00F355A9"/>
    <w:rsid w:val="00F3690A"/>
    <w:rsid w:val="00F37B86"/>
    <w:rsid w:val="00F37CA7"/>
    <w:rsid w:val="00F400F8"/>
    <w:rsid w:val="00F40372"/>
    <w:rsid w:val="00F40846"/>
    <w:rsid w:val="00F413D1"/>
    <w:rsid w:val="00F41E8F"/>
    <w:rsid w:val="00F42572"/>
    <w:rsid w:val="00F42729"/>
    <w:rsid w:val="00F4360E"/>
    <w:rsid w:val="00F448B9"/>
    <w:rsid w:val="00F47DFE"/>
    <w:rsid w:val="00F50762"/>
    <w:rsid w:val="00F511FF"/>
    <w:rsid w:val="00F52042"/>
    <w:rsid w:val="00F528A1"/>
    <w:rsid w:val="00F528B9"/>
    <w:rsid w:val="00F53B72"/>
    <w:rsid w:val="00F54184"/>
    <w:rsid w:val="00F543B7"/>
    <w:rsid w:val="00F579FD"/>
    <w:rsid w:val="00F57F97"/>
    <w:rsid w:val="00F60445"/>
    <w:rsid w:val="00F611B3"/>
    <w:rsid w:val="00F61316"/>
    <w:rsid w:val="00F6463E"/>
    <w:rsid w:val="00F65710"/>
    <w:rsid w:val="00F6643F"/>
    <w:rsid w:val="00F674F6"/>
    <w:rsid w:val="00F674F7"/>
    <w:rsid w:val="00F67A03"/>
    <w:rsid w:val="00F71048"/>
    <w:rsid w:val="00F71E96"/>
    <w:rsid w:val="00F7237C"/>
    <w:rsid w:val="00F72F1C"/>
    <w:rsid w:val="00F73CBA"/>
    <w:rsid w:val="00F74154"/>
    <w:rsid w:val="00F74EA5"/>
    <w:rsid w:val="00F75FBF"/>
    <w:rsid w:val="00F767E1"/>
    <w:rsid w:val="00F76DB8"/>
    <w:rsid w:val="00F77421"/>
    <w:rsid w:val="00F77514"/>
    <w:rsid w:val="00F77EF0"/>
    <w:rsid w:val="00F8011D"/>
    <w:rsid w:val="00F81288"/>
    <w:rsid w:val="00F82925"/>
    <w:rsid w:val="00F84968"/>
    <w:rsid w:val="00F84DF6"/>
    <w:rsid w:val="00F905A2"/>
    <w:rsid w:val="00F91960"/>
    <w:rsid w:val="00F92D50"/>
    <w:rsid w:val="00F962CB"/>
    <w:rsid w:val="00F968B4"/>
    <w:rsid w:val="00FA1CC9"/>
    <w:rsid w:val="00FA2076"/>
    <w:rsid w:val="00FA2FC3"/>
    <w:rsid w:val="00FA5F68"/>
    <w:rsid w:val="00FA66BE"/>
    <w:rsid w:val="00FA6ECF"/>
    <w:rsid w:val="00FB01AC"/>
    <w:rsid w:val="00FB01F8"/>
    <w:rsid w:val="00FB1715"/>
    <w:rsid w:val="00FB2D2E"/>
    <w:rsid w:val="00FB32DB"/>
    <w:rsid w:val="00FB3C35"/>
    <w:rsid w:val="00FB42CB"/>
    <w:rsid w:val="00FB6451"/>
    <w:rsid w:val="00FC0AD3"/>
    <w:rsid w:val="00FC1325"/>
    <w:rsid w:val="00FC2820"/>
    <w:rsid w:val="00FC38DA"/>
    <w:rsid w:val="00FC461F"/>
    <w:rsid w:val="00FC4FE5"/>
    <w:rsid w:val="00FC7E34"/>
    <w:rsid w:val="00FD0018"/>
    <w:rsid w:val="00FD00BA"/>
    <w:rsid w:val="00FD041A"/>
    <w:rsid w:val="00FD1C0F"/>
    <w:rsid w:val="00FD23D7"/>
    <w:rsid w:val="00FD2610"/>
    <w:rsid w:val="00FD28D4"/>
    <w:rsid w:val="00FD2C57"/>
    <w:rsid w:val="00FD337D"/>
    <w:rsid w:val="00FD64D6"/>
    <w:rsid w:val="00FE066E"/>
    <w:rsid w:val="00FE08D7"/>
    <w:rsid w:val="00FE13FD"/>
    <w:rsid w:val="00FE29FF"/>
    <w:rsid w:val="00FE2B7B"/>
    <w:rsid w:val="00FE2FF6"/>
    <w:rsid w:val="00FE5AAD"/>
    <w:rsid w:val="00FE614C"/>
    <w:rsid w:val="00FE6442"/>
    <w:rsid w:val="00FE6E3C"/>
    <w:rsid w:val="00FE7452"/>
    <w:rsid w:val="00FE793A"/>
    <w:rsid w:val="00FE7DEE"/>
    <w:rsid w:val="00FF3064"/>
    <w:rsid w:val="00FF47A7"/>
    <w:rsid w:val="00FF594F"/>
    <w:rsid w:val="00FF60AD"/>
    <w:rsid w:val="00FF6962"/>
    <w:rsid w:val="00FF6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1F6A72"/>
    <w:pPr>
      <w:widowControl w:val="0"/>
      <w:jc w:val="both"/>
    </w:pPr>
    <w:rPr>
      <w:rFonts w:cs="Calibri"/>
      <w:szCs w:val="21"/>
    </w:rPr>
  </w:style>
  <w:style w:type="paragraph" w:styleId="1">
    <w:name w:val="heading 1"/>
    <w:basedOn w:val="a"/>
    <w:next w:val="a"/>
    <w:link w:val="1Char"/>
    <w:uiPriority w:val="99"/>
    <w:qFormat/>
    <w:rsid w:val="001F6A72"/>
    <w:pPr>
      <w:pageBreakBefore/>
      <w:spacing w:line="500" w:lineRule="exact"/>
      <w:jc w:val="center"/>
      <w:outlineLvl w:val="0"/>
    </w:pPr>
    <w:rPr>
      <w:rFonts w:eastAsia="方正小标宋_GBK"/>
      <w:sz w:val="44"/>
      <w:szCs w:val="44"/>
    </w:rPr>
  </w:style>
  <w:style w:type="paragraph" w:styleId="2">
    <w:name w:val="heading 2"/>
    <w:basedOn w:val="a"/>
    <w:next w:val="a"/>
    <w:link w:val="2Char"/>
    <w:uiPriority w:val="99"/>
    <w:qFormat/>
    <w:rsid w:val="001F6A72"/>
    <w:pPr>
      <w:keepNext/>
      <w:keepLines/>
      <w:spacing w:before="260" w:after="260" w:line="416" w:lineRule="auto"/>
      <w:jc w:val="center"/>
      <w:outlineLvl w:val="1"/>
    </w:pPr>
    <w:rPr>
      <w:rFonts w:ascii="Calibri Light" w:eastAsia="方正小标宋_GBK" w:hAnsi="Calibri Light" w:cs="Calibri Light"/>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F6A72"/>
    <w:rPr>
      <w:rFonts w:ascii="Calibri" w:eastAsia="方正小标宋_GBK" w:hAnsi="Calibri" w:cs="Calibri"/>
      <w:sz w:val="44"/>
      <w:szCs w:val="44"/>
    </w:rPr>
  </w:style>
  <w:style w:type="character" w:customStyle="1" w:styleId="2Char">
    <w:name w:val="标题 2 Char"/>
    <w:basedOn w:val="a0"/>
    <w:link w:val="2"/>
    <w:uiPriority w:val="99"/>
    <w:locked/>
    <w:rsid w:val="001F6A72"/>
    <w:rPr>
      <w:rFonts w:ascii="Calibri Light" w:eastAsia="方正小标宋_GBK" w:hAnsi="Calibri Light" w:cs="Calibri Light"/>
      <w:sz w:val="32"/>
      <w:szCs w:val="32"/>
    </w:rPr>
  </w:style>
  <w:style w:type="paragraph" w:styleId="TOC">
    <w:name w:val="TOC Heading"/>
    <w:basedOn w:val="1"/>
    <w:next w:val="a"/>
    <w:uiPriority w:val="99"/>
    <w:qFormat/>
    <w:rsid w:val="00F76DB8"/>
    <w:pPr>
      <w:keepNext/>
      <w:keepLines/>
      <w:pageBreakBefore w:val="0"/>
      <w:widowControl/>
      <w:spacing w:before="480" w:line="276" w:lineRule="auto"/>
      <w:jc w:val="left"/>
      <w:outlineLvl w:val="9"/>
    </w:pPr>
    <w:rPr>
      <w:rFonts w:ascii="Cambria" w:eastAsia="宋体" w:hAnsi="Cambria" w:cs="Cambria"/>
      <w:b/>
      <w:bCs/>
      <w:color w:val="365F91"/>
      <w:kern w:val="0"/>
      <w:sz w:val="28"/>
      <w:szCs w:val="28"/>
    </w:rPr>
  </w:style>
  <w:style w:type="paragraph" w:styleId="10">
    <w:name w:val="toc 1"/>
    <w:basedOn w:val="a"/>
    <w:next w:val="a"/>
    <w:autoRedefine/>
    <w:uiPriority w:val="99"/>
    <w:semiHidden/>
    <w:rsid w:val="00F76DB8"/>
  </w:style>
  <w:style w:type="paragraph" w:styleId="20">
    <w:name w:val="toc 2"/>
    <w:basedOn w:val="a"/>
    <w:next w:val="a"/>
    <w:autoRedefine/>
    <w:uiPriority w:val="99"/>
    <w:semiHidden/>
    <w:rsid w:val="00F76DB8"/>
    <w:pPr>
      <w:ind w:leftChars="200" w:left="420"/>
    </w:pPr>
  </w:style>
  <w:style w:type="paragraph" w:styleId="a3">
    <w:name w:val="Balloon Text"/>
    <w:basedOn w:val="a"/>
    <w:link w:val="Char"/>
    <w:uiPriority w:val="99"/>
    <w:semiHidden/>
    <w:rsid w:val="00F76DB8"/>
    <w:rPr>
      <w:sz w:val="18"/>
      <w:szCs w:val="18"/>
    </w:rPr>
  </w:style>
  <w:style w:type="character" w:customStyle="1" w:styleId="Char">
    <w:name w:val="批注框文本 Char"/>
    <w:basedOn w:val="a0"/>
    <w:link w:val="a3"/>
    <w:uiPriority w:val="99"/>
    <w:semiHidden/>
    <w:locked/>
    <w:rsid w:val="00F76DB8"/>
    <w:rPr>
      <w:sz w:val="18"/>
      <w:szCs w:val="18"/>
    </w:rPr>
  </w:style>
  <w:style w:type="paragraph" w:styleId="a4">
    <w:name w:val="header"/>
    <w:basedOn w:val="a"/>
    <w:link w:val="Char0"/>
    <w:uiPriority w:val="99"/>
    <w:semiHidden/>
    <w:rsid w:val="003971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971B7"/>
    <w:rPr>
      <w:sz w:val="18"/>
      <w:szCs w:val="18"/>
    </w:rPr>
  </w:style>
  <w:style w:type="paragraph" w:styleId="a5">
    <w:name w:val="footer"/>
    <w:basedOn w:val="a"/>
    <w:link w:val="Char1"/>
    <w:uiPriority w:val="99"/>
    <w:semiHidden/>
    <w:rsid w:val="003971B7"/>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3971B7"/>
    <w:rPr>
      <w:sz w:val="18"/>
      <w:szCs w:val="18"/>
    </w:rPr>
  </w:style>
  <w:style w:type="character" w:styleId="a6">
    <w:name w:val="Hyperlink"/>
    <w:basedOn w:val="a0"/>
    <w:uiPriority w:val="99"/>
    <w:rsid w:val="00F76D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A1C602-A18B-435A-8B58-10A530DC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2328</Words>
  <Characters>13272</Characters>
  <Application>Microsoft Office Word</Application>
  <DocSecurity>0</DocSecurity>
  <Lines>110</Lines>
  <Paragraphs>31</Paragraphs>
  <ScaleCrop>false</ScaleCrop>
  <Company>微软中国</Company>
  <LinksUpToDate>false</LinksUpToDate>
  <CharactersWithSpaces>15569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青岛市水气暖报装公共服务</dc:title>
  <dc:creator>Administrator</dc:creator>
  <cp:lastModifiedBy>hp</cp:lastModifiedBy>
  <cp:revision>4</cp:revision>
  <cp:lastPrinted>2019-01-30T06:19:00Z</cp:lastPrinted>
  <dcterms:created xsi:type="dcterms:W3CDTF">2019-01-30T06:31:00Z</dcterms:created>
  <dcterms:modified xsi:type="dcterms:W3CDTF">2019-01-30T07:45:00Z</dcterms:modified>
</cp:coreProperties>
</file>